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25C15" w14:textId="77777777" w:rsidR="00A241F3" w:rsidRPr="00CC4726" w:rsidRDefault="00A241F3" w:rsidP="00C85D0E">
      <w:pPr>
        <w:ind w:left="6237"/>
        <w:rPr>
          <w:rFonts w:ascii="Arial" w:hAnsi="Arial" w:cs="Arial"/>
          <w:sz w:val="18"/>
          <w:szCs w:val="18"/>
        </w:rPr>
      </w:pPr>
    </w:p>
    <w:p w14:paraId="2A535E82" w14:textId="77777777" w:rsidR="00A241F3" w:rsidRPr="00CC4726" w:rsidRDefault="00A241F3" w:rsidP="00C85D0E">
      <w:pPr>
        <w:ind w:left="6237"/>
        <w:rPr>
          <w:rFonts w:ascii="Arial" w:hAnsi="Arial" w:cs="Arial"/>
          <w:sz w:val="18"/>
          <w:szCs w:val="18"/>
        </w:rPr>
      </w:pPr>
    </w:p>
    <w:p w14:paraId="5B5D62A3" w14:textId="77777777" w:rsidR="004D3959" w:rsidRPr="00CC4726" w:rsidRDefault="00A241F3" w:rsidP="00431055">
      <w:pPr>
        <w:ind w:left="5670" w:right="40"/>
        <w:rPr>
          <w:rFonts w:ascii="Arial" w:eastAsia="Arial Unicode MS" w:hAnsi="Arial" w:cs="Arial"/>
          <w:b/>
          <w:sz w:val="20"/>
          <w:szCs w:val="20"/>
        </w:rPr>
      </w:pPr>
      <w:r w:rsidRPr="00CC4726">
        <w:rPr>
          <w:rFonts w:ascii="Arial" w:eastAsia="Arial Unicode MS" w:hAnsi="Arial" w:cs="Arial"/>
          <w:b/>
          <w:sz w:val="20"/>
          <w:szCs w:val="20"/>
        </w:rPr>
        <w:t xml:space="preserve">Załącznik nr </w:t>
      </w:r>
      <w:r w:rsidR="00480C08" w:rsidRPr="00CC4726">
        <w:rPr>
          <w:rFonts w:ascii="Arial" w:eastAsia="Arial Unicode MS" w:hAnsi="Arial" w:cs="Arial"/>
          <w:b/>
          <w:sz w:val="20"/>
          <w:szCs w:val="20"/>
        </w:rPr>
        <w:t>3</w:t>
      </w:r>
    </w:p>
    <w:p w14:paraId="289DF702" w14:textId="77777777" w:rsidR="00A241F3" w:rsidRPr="00CC4726" w:rsidRDefault="00233D45" w:rsidP="00431055">
      <w:pPr>
        <w:ind w:left="5670" w:right="40"/>
        <w:rPr>
          <w:rFonts w:ascii="Arial" w:eastAsia="Arial Unicode MS" w:hAnsi="Arial" w:cs="Arial"/>
          <w:b/>
          <w:sz w:val="20"/>
          <w:szCs w:val="20"/>
        </w:rPr>
      </w:pPr>
      <w:r w:rsidRPr="00CC4726">
        <w:rPr>
          <w:rFonts w:ascii="Arial" w:eastAsia="Arial Unicode MS" w:hAnsi="Arial" w:cs="Arial"/>
          <w:b/>
          <w:sz w:val="20"/>
          <w:szCs w:val="20"/>
        </w:rPr>
        <w:t>do Regulaminu</w:t>
      </w:r>
      <w:r w:rsidR="00431055" w:rsidRPr="00CC4726">
        <w:rPr>
          <w:rFonts w:ascii="Arial" w:eastAsia="Arial Unicode MS" w:hAnsi="Arial" w:cs="Arial"/>
          <w:b/>
          <w:sz w:val="20"/>
          <w:szCs w:val="20"/>
        </w:rPr>
        <w:t xml:space="preserve"> udzielania </w:t>
      </w:r>
      <w:r w:rsidR="00A241F3" w:rsidRPr="00CC4726">
        <w:rPr>
          <w:rFonts w:ascii="Arial" w:eastAsia="Arial Unicode MS" w:hAnsi="Arial" w:cs="Arial"/>
          <w:b/>
          <w:sz w:val="20"/>
          <w:szCs w:val="20"/>
        </w:rPr>
        <w:t xml:space="preserve">zamówień publicznych o wartości </w:t>
      </w:r>
      <w:r w:rsidR="00431055" w:rsidRPr="00CC4726">
        <w:rPr>
          <w:rFonts w:ascii="Arial" w:eastAsia="Arial Unicode MS" w:hAnsi="Arial" w:cs="Arial"/>
          <w:b/>
          <w:sz w:val="20"/>
          <w:szCs w:val="20"/>
        </w:rPr>
        <w:t>nieprzekraczającej</w:t>
      </w:r>
      <w:r w:rsidR="00A241F3" w:rsidRPr="00CC4726">
        <w:rPr>
          <w:rFonts w:ascii="Arial" w:eastAsia="Arial Unicode MS" w:hAnsi="Arial" w:cs="Arial"/>
          <w:b/>
          <w:sz w:val="20"/>
          <w:szCs w:val="20"/>
        </w:rPr>
        <w:t xml:space="preserve"> 1</w:t>
      </w:r>
      <w:r w:rsidR="006016CC" w:rsidRPr="00CC4726">
        <w:rPr>
          <w:rFonts w:ascii="Arial" w:eastAsia="Arial Unicode MS" w:hAnsi="Arial" w:cs="Arial"/>
          <w:b/>
          <w:sz w:val="20"/>
          <w:szCs w:val="20"/>
        </w:rPr>
        <w:t>7</w:t>
      </w:r>
      <w:r w:rsidR="00A241F3" w:rsidRPr="00CC4726">
        <w:rPr>
          <w:rFonts w:ascii="Arial" w:eastAsia="Arial Unicode MS" w:hAnsi="Arial" w:cs="Arial"/>
          <w:b/>
          <w:sz w:val="20"/>
          <w:szCs w:val="20"/>
        </w:rPr>
        <w:t>0.000,00 zł</w:t>
      </w:r>
      <w:r w:rsidR="00463720" w:rsidRPr="00CC4726">
        <w:rPr>
          <w:rFonts w:ascii="Arial" w:eastAsia="Arial Unicode MS" w:hAnsi="Arial" w:cs="Arial"/>
          <w:b/>
          <w:sz w:val="20"/>
          <w:szCs w:val="20"/>
        </w:rPr>
        <w:t xml:space="preserve"> netto</w:t>
      </w:r>
    </w:p>
    <w:p w14:paraId="4F19E1DD" w14:textId="77777777" w:rsidR="00233D45" w:rsidRPr="00CC4726" w:rsidRDefault="00233D45" w:rsidP="00233D45">
      <w:pPr>
        <w:ind w:left="6095" w:right="40"/>
        <w:jc w:val="both"/>
        <w:rPr>
          <w:rFonts w:ascii="Arial" w:eastAsia="Arial Unicode MS" w:hAnsi="Arial" w:cs="Arial"/>
          <w:szCs w:val="20"/>
          <w:vertAlign w:val="superscript"/>
        </w:rPr>
      </w:pPr>
    </w:p>
    <w:p w14:paraId="2EFAC8D5" w14:textId="77777777" w:rsidR="004F2ECB" w:rsidRPr="00CC4726" w:rsidRDefault="0051678B" w:rsidP="0051678B">
      <w:pPr>
        <w:jc w:val="right"/>
        <w:rPr>
          <w:rFonts w:ascii="Arial" w:hAnsi="Arial" w:cs="Arial"/>
        </w:rPr>
      </w:pPr>
      <w:r w:rsidRPr="00CC4726">
        <w:rPr>
          <w:rFonts w:ascii="Arial" w:hAnsi="Arial" w:cs="Arial"/>
        </w:rPr>
        <w:t>Działosza , 0</w:t>
      </w:r>
      <w:r w:rsidR="00881D40" w:rsidRPr="00CC4726">
        <w:rPr>
          <w:rFonts w:ascii="Arial" w:hAnsi="Arial" w:cs="Arial"/>
        </w:rPr>
        <w:t>5</w:t>
      </w:r>
      <w:r w:rsidRPr="00CC4726">
        <w:rPr>
          <w:rFonts w:ascii="Arial" w:hAnsi="Arial" w:cs="Arial"/>
        </w:rPr>
        <w:t>.02.2026r</w:t>
      </w:r>
    </w:p>
    <w:p w14:paraId="65F75C48" w14:textId="77777777" w:rsidR="004F2ECB" w:rsidRPr="00CC4726" w:rsidRDefault="00233D45" w:rsidP="00081F7D">
      <w:pPr>
        <w:rPr>
          <w:rFonts w:ascii="Arial" w:hAnsi="Arial" w:cs="Arial"/>
        </w:rPr>
      </w:pPr>
      <w:r w:rsidRPr="00CC4726">
        <w:rPr>
          <w:rFonts w:ascii="Arial" w:hAnsi="Arial" w:cs="Arial"/>
        </w:rPr>
        <w:t>Nr sprawy</w:t>
      </w:r>
      <w:r w:rsidR="008666FA" w:rsidRPr="00CC4726">
        <w:rPr>
          <w:rFonts w:ascii="Arial" w:hAnsi="Arial" w:cs="Arial"/>
        </w:rPr>
        <w:t>:  ZG.7021.2.1.2026.</w:t>
      </w:r>
    </w:p>
    <w:p w14:paraId="5D9C2C3E" w14:textId="77777777" w:rsidR="004F2ECB" w:rsidRPr="00CC4726" w:rsidRDefault="004F2ECB" w:rsidP="004F2ECB">
      <w:pPr>
        <w:rPr>
          <w:rFonts w:ascii="Arial" w:hAnsi="Arial" w:cs="Arial"/>
          <w:b/>
        </w:rPr>
      </w:pPr>
      <w:r w:rsidRPr="00CC4726">
        <w:rPr>
          <w:rFonts w:ascii="Arial" w:hAnsi="Arial" w:cs="Arial"/>
          <w:b/>
          <w:sz w:val="22"/>
        </w:rPr>
        <w:tab/>
      </w:r>
      <w:r w:rsidRPr="00CC4726">
        <w:rPr>
          <w:rFonts w:ascii="Arial" w:hAnsi="Arial" w:cs="Arial"/>
          <w:b/>
          <w:sz w:val="22"/>
        </w:rPr>
        <w:tab/>
      </w:r>
      <w:r w:rsidRPr="00CC4726">
        <w:rPr>
          <w:rFonts w:ascii="Arial" w:hAnsi="Arial" w:cs="Arial"/>
          <w:b/>
          <w:sz w:val="22"/>
        </w:rPr>
        <w:tab/>
      </w:r>
    </w:p>
    <w:p w14:paraId="4B5A2A8D" w14:textId="77777777" w:rsidR="004F2ECB" w:rsidRPr="00CC4726" w:rsidRDefault="00233D45" w:rsidP="004F2ECB">
      <w:pPr>
        <w:ind w:left="708"/>
        <w:jc w:val="center"/>
        <w:rPr>
          <w:rFonts w:ascii="Arial" w:hAnsi="Arial" w:cs="Arial"/>
          <w:b/>
          <w:bCs/>
          <w:sz w:val="28"/>
        </w:rPr>
      </w:pPr>
      <w:r w:rsidRPr="00CC4726">
        <w:rPr>
          <w:rFonts w:ascii="Arial" w:hAnsi="Arial" w:cs="Arial"/>
          <w:b/>
          <w:bCs/>
          <w:sz w:val="28"/>
        </w:rPr>
        <w:t xml:space="preserve">Zapytanie ofertowe </w:t>
      </w:r>
      <w:r w:rsidR="004F2ECB" w:rsidRPr="00CC4726">
        <w:rPr>
          <w:rFonts w:ascii="Arial" w:hAnsi="Arial" w:cs="Arial"/>
          <w:b/>
          <w:bCs/>
          <w:sz w:val="28"/>
        </w:rPr>
        <w:t xml:space="preserve"> </w:t>
      </w:r>
      <w:r w:rsidR="004F2ECB" w:rsidRPr="00CC4726">
        <w:rPr>
          <w:rFonts w:ascii="Arial" w:hAnsi="Arial" w:cs="Arial"/>
          <w:b/>
          <w:bCs/>
          <w:sz w:val="28"/>
        </w:rPr>
        <w:br/>
      </w:r>
    </w:p>
    <w:p w14:paraId="5D1F4FDE" w14:textId="77777777" w:rsidR="004F2ECB" w:rsidRPr="00CC4726" w:rsidRDefault="004F2ECB" w:rsidP="004F2ECB">
      <w:pPr>
        <w:rPr>
          <w:rFonts w:ascii="Arial" w:hAnsi="Arial" w:cs="Arial"/>
          <w:b/>
          <w:bCs/>
        </w:rPr>
      </w:pPr>
    </w:p>
    <w:p w14:paraId="1547E007" w14:textId="77777777" w:rsidR="00DF5351" w:rsidRPr="00CC4726" w:rsidRDefault="008666FA" w:rsidP="00DF5351">
      <w:pPr>
        <w:spacing w:after="120"/>
        <w:jc w:val="both"/>
        <w:rPr>
          <w:rFonts w:ascii="Arial" w:hAnsi="Arial" w:cs="Arial"/>
          <w:u w:val="single"/>
        </w:rPr>
      </w:pPr>
      <w:r w:rsidRPr="00CC4726">
        <w:rPr>
          <w:rFonts w:ascii="Arial" w:hAnsi="Arial" w:cs="Arial"/>
          <w:b/>
          <w:bCs/>
        </w:rPr>
        <w:t>Ręczny zbiór szyszek z drzew stojących metodą bez kolcową z wyłączonych drzewostanów nasiennych (WDN) , plantacji nasiennej PN) oraz plantacyjnej uprawy nasiennej (PUN )  zlokalizowanych na terenie Nadleśnictwa Syców.</w:t>
      </w:r>
    </w:p>
    <w:p w14:paraId="016A20FF" w14:textId="77777777" w:rsidR="004F2ECB" w:rsidRPr="00CC4726" w:rsidRDefault="004F2ECB" w:rsidP="00DF5351">
      <w:pPr>
        <w:spacing w:after="120"/>
        <w:jc w:val="both"/>
        <w:rPr>
          <w:rFonts w:ascii="Arial" w:hAnsi="Arial" w:cs="Arial"/>
          <w:u w:val="single"/>
        </w:rPr>
      </w:pPr>
      <w:r w:rsidRPr="00CC4726">
        <w:rPr>
          <w:rFonts w:ascii="Arial" w:hAnsi="Arial" w:cs="Arial"/>
          <w:u w:val="single"/>
        </w:rPr>
        <w:t>Zamawiający:</w:t>
      </w:r>
    </w:p>
    <w:p w14:paraId="5F808FCE" w14:textId="77777777" w:rsidR="004F2ECB" w:rsidRPr="00CC4726" w:rsidRDefault="0048770D" w:rsidP="004F2ECB">
      <w:pPr>
        <w:jc w:val="center"/>
        <w:rPr>
          <w:rFonts w:ascii="Arial" w:hAnsi="Arial" w:cs="Arial"/>
          <w:b/>
        </w:rPr>
      </w:pPr>
      <w:r w:rsidRPr="00CC4726">
        <w:rPr>
          <w:rFonts w:ascii="Arial" w:hAnsi="Arial" w:cs="Arial"/>
          <w:b/>
        </w:rPr>
        <w:t>Nadleśnictwo Syców</w:t>
      </w:r>
    </w:p>
    <w:p w14:paraId="6219C261" w14:textId="77777777" w:rsidR="004F2ECB" w:rsidRPr="00CC4726" w:rsidRDefault="007174FF" w:rsidP="004F2ECB">
      <w:pPr>
        <w:jc w:val="center"/>
        <w:rPr>
          <w:rFonts w:ascii="Arial" w:hAnsi="Arial" w:cs="Arial"/>
          <w:b/>
        </w:rPr>
      </w:pPr>
      <w:r w:rsidRPr="00CC4726">
        <w:rPr>
          <w:rFonts w:ascii="Arial" w:hAnsi="Arial" w:cs="Arial"/>
          <w:b/>
        </w:rPr>
        <w:t xml:space="preserve">                 Działosza 88, 56-500 Działosza</w:t>
      </w:r>
    </w:p>
    <w:p w14:paraId="1142E1CD" w14:textId="77777777" w:rsidR="004F2ECB" w:rsidRPr="00CC4726" w:rsidRDefault="004F2ECB" w:rsidP="004F2ECB">
      <w:pPr>
        <w:jc w:val="center"/>
        <w:rPr>
          <w:rFonts w:ascii="Arial" w:hAnsi="Arial" w:cs="Arial"/>
          <w:b/>
          <w:i/>
        </w:rPr>
      </w:pPr>
    </w:p>
    <w:p w14:paraId="4DDD31CA" w14:textId="77777777" w:rsidR="004F2ECB" w:rsidRPr="00CC4726" w:rsidRDefault="00313A69" w:rsidP="00313A69">
      <w:pPr>
        <w:jc w:val="both"/>
        <w:rPr>
          <w:rFonts w:ascii="Arial" w:hAnsi="Arial" w:cs="Arial"/>
        </w:rPr>
      </w:pPr>
      <w:r w:rsidRPr="00CC4726">
        <w:rPr>
          <w:rFonts w:ascii="Arial" w:hAnsi="Arial" w:cs="Arial"/>
          <w:i/>
        </w:rPr>
        <w:t xml:space="preserve">prowadzi postępowanie o udzielenie zamówienia – zgodnie z Regulaminem zamówień publicznych o wartości </w:t>
      </w:r>
      <w:r w:rsidR="00431055" w:rsidRPr="00CC4726">
        <w:rPr>
          <w:rFonts w:ascii="Arial" w:hAnsi="Arial" w:cs="Arial"/>
          <w:i/>
        </w:rPr>
        <w:t>nieprzekraczającej</w:t>
      </w:r>
      <w:r w:rsidRPr="00CC4726">
        <w:rPr>
          <w:rFonts w:ascii="Arial" w:hAnsi="Arial" w:cs="Arial"/>
          <w:i/>
        </w:rPr>
        <w:t xml:space="preserve"> 1</w:t>
      </w:r>
      <w:r w:rsidR="006016CC" w:rsidRPr="00CC4726">
        <w:rPr>
          <w:rFonts w:ascii="Arial" w:hAnsi="Arial" w:cs="Arial"/>
          <w:i/>
        </w:rPr>
        <w:t>7</w:t>
      </w:r>
      <w:r w:rsidRPr="00CC4726">
        <w:rPr>
          <w:rFonts w:ascii="Arial" w:hAnsi="Arial" w:cs="Arial"/>
          <w:i/>
        </w:rPr>
        <w:t>0.000,00 zł netto w</w:t>
      </w:r>
      <w:r w:rsidR="00FC4C29" w:rsidRPr="00CC4726">
        <w:rPr>
          <w:rFonts w:ascii="Arial" w:hAnsi="Arial" w:cs="Arial"/>
          <w:i/>
        </w:rPr>
        <w:t xml:space="preserve"> </w:t>
      </w:r>
      <w:r w:rsidR="007174FF" w:rsidRPr="00CC4726">
        <w:rPr>
          <w:rFonts w:ascii="Arial" w:hAnsi="Arial" w:cs="Arial"/>
          <w:i/>
        </w:rPr>
        <w:t>Nadleśnictwie Syców</w:t>
      </w:r>
      <w:r w:rsidR="006016CC" w:rsidRPr="00CC4726">
        <w:rPr>
          <w:rFonts w:ascii="Arial" w:hAnsi="Arial" w:cs="Arial"/>
          <w:i/>
        </w:rPr>
        <w:t xml:space="preserve"> </w:t>
      </w:r>
      <w:r w:rsidRPr="00CC4726">
        <w:rPr>
          <w:rFonts w:ascii="Arial" w:hAnsi="Arial" w:cs="Arial"/>
          <w:i/>
        </w:rPr>
        <w:t>– art.2 ust.1. pkt 1) ustawy z dnia 11.09.2019 r.- Prawo zamówień publicznych (Dz. U. z 20</w:t>
      </w:r>
      <w:r w:rsidR="00FC4C29" w:rsidRPr="00CC4726">
        <w:rPr>
          <w:rFonts w:ascii="Arial" w:hAnsi="Arial" w:cs="Arial"/>
          <w:i/>
        </w:rPr>
        <w:t>24</w:t>
      </w:r>
      <w:r w:rsidRPr="00CC4726">
        <w:rPr>
          <w:rFonts w:ascii="Arial" w:hAnsi="Arial" w:cs="Arial"/>
          <w:i/>
        </w:rPr>
        <w:t xml:space="preserve"> r. poz. </w:t>
      </w:r>
      <w:r w:rsidR="00FC4C29" w:rsidRPr="00CC4726">
        <w:rPr>
          <w:rFonts w:ascii="Arial" w:hAnsi="Arial" w:cs="Arial"/>
          <w:i/>
        </w:rPr>
        <w:t>1320</w:t>
      </w:r>
      <w:r w:rsidRPr="00CC4726">
        <w:rPr>
          <w:rFonts w:ascii="Arial" w:hAnsi="Arial" w:cs="Arial"/>
          <w:i/>
        </w:rPr>
        <w:t xml:space="preserve">) wprowadzonym Zarządzeniem </w:t>
      </w:r>
      <w:r w:rsidR="007174FF" w:rsidRPr="00CC4726">
        <w:rPr>
          <w:rFonts w:ascii="Arial" w:hAnsi="Arial" w:cs="Arial"/>
          <w:i/>
        </w:rPr>
        <w:t>Nadleśniczego Nadleśnictwa Syców</w:t>
      </w:r>
      <w:r w:rsidR="00FC4C29" w:rsidRPr="00CC4726">
        <w:rPr>
          <w:rFonts w:ascii="Arial" w:hAnsi="Arial" w:cs="Arial"/>
          <w:i/>
        </w:rPr>
        <w:t xml:space="preserve"> </w:t>
      </w:r>
      <w:r w:rsidRPr="00CC4726">
        <w:rPr>
          <w:rFonts w:ascii="Arial" w:hAnsi="Arial" w:cs="Arial"/>
          <w:i/>
        </w:rPr>
        <w:t xml:space="preserve">z dnia </w:t>
      </w:r>
      <w:r w:rsidR="00021866" w:rsidRPr="00CC4726">
        <w:rPr>
          <w:rFonts w:ascii="Arial" w:hAnsi="Arial" w:cs="Arial"/>
          <w:i/>
        </w:rPr>
        <w:t>9</w:t>
      </w:r>
      <w:r w:rsidR="00132CE8" w:rsidRPr="00CC4726">
        <w:rPr>
          <w:rFonts w:ascii="Arial" w:hAnsi="Arial" w:cs="Arial"/>
          <w:i/>
        </w:rPr>
        <w:t xml:space="preserve"> stycznia 2026 roku</w:t>
      </w:r>
    </w:p>
    <w:p w14:paraId="39CBF4B0" w14:textId="77777777" w:rsidR="00DF5351" w:rsidRPr="00CC4726" w:rsidRDefault="00DF5351" w:rsidP="004F2ECB">
      <w:pPr>
        <w:jc w:val="both"/>
        <w:rPr>
          <w:rFonts w:ascii="Arial" w:hAnsi="Arial" w:cs="Arial"/>
        </w:rPr>
      </w:pPr>
    </w:p>
    <w:p w14:paraId="6076E9C3" w14:textId="77777777" w:rsidR="004F2ECB" w:rsidRPr="00CC4726" w:rsidRDefault="004F2ECB" w:rsidP="004F2ECB">
      <w:pPr>
        <w:numPr>
          <w:ilvl w:val="0"/>
          <w:numId w:val="27"/>
        </w:numPr>
        <w:ind w:left="426" w:hanging="426"/>
        <w:jc w:val="both"/>
        <w:rPr>
          <w:rFonts w:ascii="Arial" w:hAnsi="Arial" w:cs="Arial"/>
          <w:b/>
          <w:bCs/>
          <w:u w:val="single"/>
        </w:rPr>
      </w:pPr>
      <w:r w:rsidRPr="00CC4726">
        <w:rPr>
          <w:rFonts w:ascii="Arial" w:hAnsi="Arial" w:cs="Arial"/>
          <w:b/>
          <w:u w:val="single"/>
        </w:rPr>
        <w:t xml:space="preserve">Opis przedmiotu zamówienia: </w:t>
      </w:r>
    </w:p>
    <w:p w14:paraId="4CF2D846" w14:textId="77777777" w:rsidR="004F2ECB" w:rsidRPr="00CC4726" w:rsidRDefault="004F2ECB" w:rsidP="004F2ECB">
      <w:pPr>
        <w:ind w:left="66"/>
        <w:jc w:val="both"/>
        <w:rPr>
          <w:rFonts w:ascii="Arial" w:hAnsi="Arial" w:cs="Arial"/>
          <w:b/>
          <w:bCs/>
        </w:rPr>
      </w:pPr>
    </w:p>
    <w:p w14:paraId="1B5FC7A1" w14:textId="77777777" w:rsidR="001F4167" w:rsidRPr="00CC4726" w:rsidRDefault="001F4167" w:rsidP="001F4167">
      <w:pPr>
        <w:pStyle w:val="NormalnyWeb"/>
        <w:jc w:val="both"/>
        <w:rPr>
          <w:rFonts w:ascii="Arial" w:hAnsi="Arial" w:cs="Arial"/>
        </w:rPr>
      </w:pPr>
      <w:r w:rsidRPr="00CC4726">
        <w:rPr>
          <w:rFonts w:ascii="Arial" w:hAnsi="Arial" w:cs="Arial"/>
        </w:rPr>
        <w:t>Przedmiotem zamówienia jest  ręczny zbiór szyszek z drzew stojących metodą bezkolcową z wyłączonych drzewostanów nasiennych, drzew matecznych  plantacji nasiennych oraz plantacyjnej uprawy nasiennej zlokalizowanych na terenie Nadleśnictwa Syców.</w:t>
      </w:r>
    </w:p>
    <w:p w14:paraId="447A28EE" w14:textId="77777777" w:rsidR="001F4167" w:rsidRPr="00CC4726" w:rsidRDefault="001F4167" w:rsidP="001F4167">
      <w:pPr>
        <w:pStyle w:val="NormalnyWeb"/>
        <w:jc w:val="both"/>
        <w:rPr>
          <w:rFonts w:ascii="Arial" w:hAnsi="Arial" w:cs="Arial"/>
        </w:rPr>
      </w:pPr>
      <w:r w:rsidRPr="00CC4726">
        <w:rPr>
          <w:rFonts w:ascii="Arial" w:hAnsi="Arial" w:cs="Arial"/>
        </w:rPr>
        <w:t>CPV - 77200000-2, 77230000-1, 77231000-8</w:t>
      </w:r>
    </w:p>
    <w:p w14:paraId="1D810A34" w14:textId="77777777" w:rsidR="001F4167" w:rsidRPr="00CC4726" w:rsidRDefault="001F4167" w:rsidP="001F4167">
      <w:pPr>
        <w:pStyle w:val="NormalnyWeb"/>
        <w:jc w:val="both"/>
        <w:rPr>
          <w:rFonts w:ascii="Arial" w:hAnsi="Arial" w:cs="Arial"/>
        </w:rPr>
      </w:pPr>
    </w:p>
    <w:p w14:paraId="7A713B43" w14:textId="77777777" w:rsidR="001F4167" w:rsidRPr="00CC4726" w:rsidRDefault="001F4167" w:rsidP="001F4167">
      <w:pPr>
        <w:pStyle w:val="NormalnyWeb"/>
        <w:jc w:val="both"/>
        <w:rPr>
          <w:rFonts w:ascii="Arial" w:hAnsi="Arial" w:cs="Arial"/>
        </w:rPr>
      </w:pPr>
      <w:r w:rsidRPr="00CC4726">
        <w:rPr>
          <w:rFonts w:ascii="Arial" w:hAnsi="Arial" w:cs="Arial"/>
        </w:rPr>
        <w:t xml:space="preserve">Ogólne wymagania dotyczące usług   </w:t>
      </w:r>
    </w:p>
    <w:p w14:paraId="64FB7964" w14:textId="77777777" w:rsidR="001F4167" w:rsidRPr="00CC4726" w:rsidRDefault="001F4167" w:rsidP="001F4167">
      <w:pPr>
        <w:pStyle w:val="NormalnyWeb"/>
        <w:jc w:val="both"/>
        <w:rPr>
          <w:rFonts w:ascii="Arial" w:hAnsi="Arial" w:cs="Arial"/>
        </w:rPr>
      </w:pPr>
      <w:r w:rsidRPr="00CC4726">
        <w:rPr>
          <w:rFonts w:ascii="Arial" w:hAnsi="Arial" w:cs="Arial"/>
        </w:rPr>
        <w:t xml:space="preserve">Wykonawca usług jest odpowiedzialny za jakość ich wykonania oraz za zgodność wykonania </w:t>
      </w:r>
    </w:p>
    <w:p w14:paraId="1E6CDB81" w14:textId="77777777" w:rsidR="001F4167" w:rsidRPr="00CC4726" w:rsidRDefault="001F4167" w:rsidP="001F4167">
      <w:pPr>
        <w:pStyle w:val="NormalnyWeb"/>
        <w:jc w:val="both"/>
        <w:rPr>
          <w:rFonts w:ascii="Arial" w:hAnsi="Arial" w:cs="Arial"/>
        </w:rPr>
      </w:pPr>
      <w:r w:rsidRPr="00CC4726">
        <w:rPr>
          <w:rFonts w:ascii="Arial" w:hAnsi="Arial" w:cs="Arial"/>
        </w:rPr>
        <w:t xml:space="preserve">z dokumentacją dostarczoną przez Zamawiającego. Prace należy prowadzić zgodnie </w:t>
      </w:r>
    </w:p>
    <w:p w14:paraId="512DA619" w14:textId="77777777" w:rsidR="001F4167" w:rsidRPr="00CC4726" w:rsidRDefault="001F4167" w:rsidP="001F4167">
      <w:pPr>
        <w:pStyle w:val="NormalnyWeb"/>
        <w:jc w:val="both"/>
        <w:rPr>
          <w:rFonts w:ascii="Arial" w:hAnsi="Arial" w:cs="Arial"/>
        </w:rPr>
      </w:pPr>
      <w:r w:rsidRPr="00CC4726">
        <w:rPr>
          <w:rFonts w:ascii="Arial" w:hAnsi="Arial" w:cs="Arial"/>
        </w:rPr>
        <w:t>z dokumentacją, obowiązującymi przepisami i normami.</w:t>
      </w:r>
    </w:p>
    <w:p w14:paraId="5F49FCCC" w14:textId="77777777" w:rsidR="001F4167" w:rsidRPr="00CC4726" w:rsidRDefault="001F4167" w:rsidP="001F4167">
      <w:pPr>
        <w:pStyle w:val="NormalnyWeb"/>
        <w:jc w:val="both"/>
        <w:rPr>
          <w:rFonts w:ascii="Arial" w:hAnsi="Arial" w:cs="Arial"/>
        </w:rPr>
      </w:pPr>
      <w:r w:rsidRPr="00CC4726">
        <w:rPr>
          <w:rFonts w:ascii="Arial" w:hAnsi="Arial" w:cs="Arial"/>
        </w:rPr>
        <w:t>1. Zakres rzeczowy przedmiotu zamówienia</w:t>
      </w:r>
    </w:p>
    <w:p w14:paraId="347417A5" w14:textId="77777777" w:rsidR="001F4167" w:rsidRPr="00CC4726" w:rsidRDefault="001F4167" w:rsidP="001F4167">
      <w:pPr>
        <w:pStyle w:val="NormalnyWeb"/>
        <w:jc w:val="both"/>
        <w:rPr>
          <w:rFonts w:ascii="Arial" w:hAnsi="Arial" w:cs="Arial"/>
        </w:rPr>
      </w:pPr>
      <w:r w:rsidRPr="00CC4726">
        <w:rPr>
          <w:rFonts w:ascii="Arial" w:hAnsi="Arial" w:cs="Arial"/>
        </w:rPr>
        <w:t>•  Przedmiotem zamówienia jest ręczny zbiór szyszek sosny zwyczajnej (</w:t>
      </w:r>
      <w:proofErr w:type="spellStart"/>
      <w:r w:rsidRPr="00CC4726">
        <w:rPr>
          <w:rFonts w:ascii="Arial" w:hAnsi="Arial" w:cs="Arial"/>
        </w:rPr>
        <w:t>Pinus</w:t>
      </w:r>
      <w:proofErr w:type="spellEnd"/>
      <w:r w:rsidRPr="00CC4726">
        <w:rPr>
          <w:rFonts w:ascii="Arial" w:hAnsi="Arial" w:cs="Arial"/>
        </w:rPr>
        <w:t xml:space="preserve"> </w:t>
      </w:r>
      <w:proofErr w:type="spellStart"/>
      <w:r w:rsidRPr="00CC4726">
        <w:rPr>
          <w:rFonts w:ascii="Arial" w:hAnsi="Arial" w:cs="Arial"/>
        </w:rPr>
        <w:t>sylvestris</w:t>
      </w:r>
      <w:proofErr w:type="spellEnd"/>
      <w:r w:rsidRPr="00CC4726">
        <w:rPr>
          <w:rFonts w:ascii="Arial" w:hAnsi="Arial" w:cs="Arial"/>
        </w:rPr>
        <w:t xml:space="preserve"> L.), realizowany na terenach administrowanych przez Zamawiającego, w następującym zakresie:</w:t>
      </w:r>
    </w:p>
    <w:p w14:paraId="64BBE03E" w14:textId="77777777" w:rsidR="001F4167" w:rsidRPr="00CC4726" w:rsidRDefault="001F4167" w:rsidP="001F4167">
      <w:pPr>
        <w:pStyle w:val="NormalnyWeb"/>
        <w:jc w:val="both"/>
        <w:rPr>
          <w:rFonts w:ascii="Arial" w:hAnsi="Arial" w:cs="Arial"/>
        </w:rPr>
      </w:pPr>
      <w:r w:rsidRPr="00CC4726">
        <w:rPr>
          <w:rFonts w:ascii="Arial" w:hAnsi="Arial" w:cs="Arial"/>
        </w:rPr>
        <w:lastRenderedPageBreak/>
        <w:t>ręczny zbiór do maksymalnie 1 500,00 kg szyszek sosny zwyczajnej z Wyłączonych Drzewostanów Nasiennych, zlokalizowanych na terenie Leśnictwa Smardze;</w:t>
      </w:r>
    </w:p>
    <w:p w14:paraId="1696996C" w14:textId="77777777" w:rsidR="001F4167" w:rsidRPr="00CC4726" w:rsidRDefault="001F4167" w:rsidP="001F4167">
      <w:pPr>
        <w:pStyle w:val="NormalnyWeb"/>
        <w:jc w:val="both"/>
        <w:rPr>
          <w:rFonts w:ascii="Arial" w:hAnsi="Arial" w:cs="Arial"/>
        </w:rPr>
      </w:pPr>
      <w:r w:rsidRPr="00CC4726">
        <w:rPr>
          <w:rFonts w:ascii="Arial" w:hAnsi="Arial" w:cs="Arial"/>
        </w:rPr>
        <w:t>ręczny zbiór do maksymalnie 4 000,00 kg szyszek sosny zwyczajnej z plantacji nasiennych, zlokalizowanych na terenie Leśnictwa Smardze oraz Leśnictwa Międzybórz.</w:t>
      </w:r>
    </w:p>
    <w:p w14:paraId="2A88711E" w14:textId="77777777" w:rsidR="001F4167" w:rsidRPr="00CC4726" w:rsidRDefault="001F4167" w:rsidP="001F4167">
      <w:pPr>
        <w:pStyle w:val="NormalnyWeb"/>
        <w:jc w:val="both"/>
        <w:rPr>
          <w:rFonts w:ascii="Arial" w:hAnsi="Arial" w:cs="Arial"/>
        </w:rPr>
      </w:pPr>
      <w:r w:rsidRPr="00CC4726">
        <w:rPr>
          <w:rFonts w:ascii="Arial" w:hAnsi="Arial" w:cs="Arial"/>
        </w:rPr>
        <w:t>•  Realizacja przedmiotu zamówienia, o którym mowa w ust. 1, odbywać się będzie w okresie od dnia zawarcia umowy do dnia 31 grudnia 2026 r., w następujących przedziałach czasowych:</w:t>
      </w:r>
    </w:p>
    <w:p w14:paraId="4F685E2B" w14:textId="77777777" w:rsidR="001F4167" w:rsidRPr="00CC4726" w:rsidRDefault="001F4167" w:rsidP="001F4167">
      <w:pPr>
        <w:pStyle w:val="NormalnyWeb"/>
        <w:jc w:val="both"/>
        <w:rPr>
          <w:rFonts w:ascii="Arial" w:hAnsi="Arial" w:cs="Arial"/>
        </w:rPr>
      </w:pPr>
      <w:r w:rsidRPr="00CC4726">
        <w:rPr>
          <w:rFonts w:ascii="Arial" w:hAnsi="Arial" w:cs="Arial"/>
        </w:rPr>
        <w:t>I tercja – od dnia 10 lutego 2026 r. do dnia 31 marca 2026 r.;</w:t>
      </w:r>
    </w:p>
    <w:p w14:paraId="71F18264" w14:textId="77777777" w:rsidR="001F4167" w:rsidRPr="00CC4726" w:rsidRDefault="001F4167" w:rsidP="001F4167">
      <w:pPr>
        <w:pStyle w:val="NormalnyWeb"/>
        <w:jc w:val="both"/>
        <w:rPr>
          <w:rFonts w:ascii="Arial" w:hAnsi="Arial" w:cs="Arial"/>
        </w:rPr>
      </w:pPr>
      <w:r w:rsidRPr="00CC4726">
        <w:rPr>
          <w:rFonts w:ascii="Arial" w:hAnsi="Arial" w:cs="Arial"/>
        </w:rPr>
        <w:t>II tercja – od dnia 1 października 2026 r. do dnia 31 grudnia 2026 r.</w:t>
      </w:r>
    </w:p>
    <w:p w14:paraId="5924304F" w14:textId="77777777" w:rsidR="001F4167" w:rsidRPr="00CC4726" w:rsidRDefault="001F4167" w:rsidP="001F4167">
      <w:pPr>
        <w:pStyle w:val="NormalnyWeb"/>
        <w:jc w:val="both"/>
        <w:rPr>
          <w:rFonts w:ascii="Arial" w:hAnsi="Arial" w:cs="Arial"/>
        </w:rPr>
      </w:pPr>
      <w:r w:rsidRPr="00CC4726">
        <w:rPr>
          <w:rFonts w:ascii="Arial" w:hAnsi="Arial" w:cs="Arial"/>
        </w:rPr>
        <w:t>•  Podane ilości szyszek mają charakter maksymalny i mogą ulec zmniejszeniu w zależności od rzeczywistych potrzeb Zamawiającego, warunków przyrodniczych oraz dostępności materiału nasiennego.</w:t>
      </w:r>
    </w:p>
    <w:p w14:paraId="5C5E3BD0" w14:textId="77777777" w:rsidR="001F4167" w:rsidRPr="00CC4726" w:rsidRDefault="001F4167" w:rsidP="001F4167">
      <w:pPr>
        <w:pStyle w:val="NormalnyWeb"/>
        <w:jc w:val="both"/>
        <w:rPr>
          <w:rFonts w:ascii="Arial" w:hAnsi="Arial" w:cs="Arial"/>
        </w:rPr>
      </w:pPr>
      <w:r w:rsidRPr="00CC4726">
        <w:rPr>
          <w:rFonts w:ascii="Arial" w:hAnsi="Arial" w:cs="Arial"/>
        </w:rPr>
        <w:t>2. Opis metodyki zbiorów</w:t>
      </w:r>
    </w:p>
    <w:p w14:paraId="262970BB" w14:textId="77777777" w:rsidR="001F4167" w:rsidRPr="00CC4726" w:rsidRDefault="001F4167" w:rsidP="001F4167">
      <w:pPr>
        <w:pStyle w:val="NormalnyWeb"/>
        <w:jc w:val="both"/>
        <w:rPr>
          <w:rFonts w:ascii="Arial" w:hAnsi="Arial" w:cs="Arial"/>
        </w:rPr>
      </w:pPr>
      <w:r w:rsidRPr="00CC4726">
        <w:rPr>
          <w:rFonts w:ascii="Arial" w:hAnsi="Arial" w:cs="Arial"/>
        </w:rPr>
        <w:t xml:space="preserve">Ręczny zbiór szyszek z drzew stojących w przypadku wyłączonych drzewostanów nasiennych, planacji nasiennej i plantacyjnej uprawy nasiennej  może odbywać się  metodami alpinistycznymi przy użyciu drabinek i lin bądź z podnośników hydraulicznych – nie dopuszcza się stosowania drzewołazów i </w:t>
      </w:r>
      <w:proofErr w:type="spellStart"/>
      <w:r w:rsidRPr="00CC4726">
        <w:rPr>
          <w:rFonts w:ascii="Arial" w:hAnsi="Arial" w:cs="Arial"/>
        </w:rPr>
        <w:t>kolcy</w:t>
      </w:r>
      <w:proofErr w:type="spellEnd"/>
      <w:r w:rsidRPr="00CC4726">
        <w:rPr>
          <w:rFonts w:ascii="Arial" w:hAnsi="Arial" w:cs="Arial"/>
        </w:rPr>
        <w:t xml:space="preserve"> (metod uszkadzających drzewa).</w:t>
      </w:r>
    </w:p>
    <w:p w14:paraId="1ED68B6E" w14:textId="77777777" w:rsidR="001F4167" w:rsidRPr="00CC4726" w:rsidRDefault="001F4167" w:rsidP="001F4167">
      <w:pPr>
        <w:pStyle w:val="NormalnyWeb"/>
        <w:jc w:val="both"/>
        <w:rPr>
          <w:rFonts w:ascii="Arial" w:hAnsi="Arial" w:cs="Arial"/>
        </w:rPr>
      </w:pPr>
      <w:r w:rsidRPr="00CC4726">
        <w:rPr>
          <w:rFonts w:ascii="Arial" w:hAnsi="Arial" w:cs="Arial"/>
        </w:rPr>
        <w:t xml:space="preserve">W przypadku zbioru szyszek niedopuszczalne jest odcinanie lub obłamywanie gałęzi w celach zbioru </w:t>
      </w:r>
    </w:p>
    <w:p w14:paraId="27AFB81B" w14:textId="77777777" w:rsidR="001F4167" w:rsidRPr="00CC4726" w:rsidRDefault="001F4167" w:rsidP="001F4167">
      <w:pPr>
        <w:pStyle w:val="NormalnyWeb"/>
        <w:jc w:val="both"/>
        <w:rPr>
          <w:rFonts w:ascii="Arial" w:hAnsi="Arial" w:cs="Arial"/>
        </w:rPr>
      </w:pPr>
      <w:r w:rsidRPr="00CC4726">
        <w:rPr>
          <w:rFonts w:ascii="Arial" w:hAnsi="Arial" w:cs="Arial"/>
        </w:rPr>
        <w:t>Przedmiot zamówienia Wykonawca wykona przy użyciu własnego sprzętu.</w:t>
      </w:r>
    </w:p>
    <w:p w14:paraId="1B369FAE" w14:textId="77777777" w:rsidR="001F4167" w:rsidRPr="00CC4726" w:rsidRDefault="001F4167" w:rsidP="001F4167">
      <w:pPr>
        <w:pStyle w:val="NormalnyWeb"/>
        <w:jc w:val="both"/>
        <w:rPr>
          <w:rFonts w:ascii="Arial" w:hAnsi="Arial" w:cs="Arial"/>
        </w:rPr>
      </w:pPr>
      <w:r w:rsidRPr="00CC4726">
        <w:rPr>
          <w:rFonts w:ascii="Arial" w:hAnsi="Arial" w:cs="Arial"/>
        </w:rPr>
        <w:t>Szczegółowy rozmiar, lokalizacja oraz terminy wykonania prac, wynikające z przyjętej oferty zostaną określone w zleceniach na wykonanie prac, sporządzanych przez Specjalistę ds. Hodowli lasu, nasiennictwa  i selekcji i/lub osobę ją zastępującą i/lub właściwego terytorialnie leśniczego.</w:t>
      </w:r>
    </w:p>
    <w:p w14:paraId="19988EB6" w14:textId="77777777" w:rsidR="001F4167" w:rsidRPr="00CC4726" w:rsidRDefault="001F4167" w:rsidP="001F4167">
      <w:pPr>
        <w:pStyle w:val="NormalnyWeb"/>
        <w:jc w:val="both"/>
        <w:rPr>
          <w:rFonts w:ascii="Arial" w:hAnsi="Arial" w:cs="Arial"/>
        </w:rPr>
      </w:pPr>
      <w:r w:rsidRPr="00CC4726">
        <w:rPr>
          <w:rFonts w:ascii="Arial" w:hAnsi="Arial" w:cs="Arial"/>
        </w:rPr>
        <w:t>Zamówienie musi być wykonane ściśle wg wskazówek i poleceń upoważnionych pracowników Nadleśnictwa Syców tj. Pracownika na stanowisku ds. hodowli lasu, nasiennictwa i selekcji (koordynator), właściwych terytorialnie leśniczych lub innej osoby wg kompetencji oraz zgodnie z obowiązującymi przepisami odnoście genetyki leśnej.</w:t>
      </w:r>
    </w:p>
    <w:p w14:paraId="0CA78DF3" w14:textId="77777777" w:rsidR="001F4167" w:rsidRPr="00CC4726" w:rsidRDefault="001F4167" w:rsidP="001F4167">
      <w:pPr>
        <w:pStyle w:val="NormalnyWeb"/>
        <w:jc w:val="both"/>
        <w:rPr>
          <w:rFonts w:ascii="Arial" w:hAnsi="Arial" w:cs="Arial"/>
        </w:rPr>
      </w:pPr>
      <w:r w:rsidRPr="00CC4726">
        <w:rPr>
          <w:rFonts w:ascii="Arial" w:hAnsi="Arial" w:cs="Arial"/>
        </w:rPr>
        <w:t>Zebrany materiał podlega ręcznemu załadunkowi oraz ręcznemu rozładunkowi. Przechowywanie i transport zebranego materiału musi odbywać się ściśle według zaleceń osoby reprezentującej Nadleśnictwo Syców.</w:t>
      </w:r>
    </w:p>
    <w:p w14:paraId="12FD4EBD" w14:textId="77777777" w:rsidR="001F4167" w:rsidRPr="00CC4726" w:rsidRDefault="001F4167" w:rsidP="001F4167">
      <w:pPr>
        <w:pStyle w:val="NormalnyWeb"/>
        <w:jc w:val="both"/>
        <w:rPr>
          <w:rFonts w:ascii="Arial" w:hAnsi="Arial" w:cs="Arial"/>
        </w:rPr>
      </w:pPr>
      <w:r w:rsidRPr="00CC4726">
        <w:rPr>
          <w:rFonts w:ascii="Arial" w:hAnsi="Arial" w:cs="Arial"/>
        </w:rPr>
        <w:t>Zebrany materiał musi być dostarczany do siedziby Nadleśnictwa Syców do godziny 15:00, co najmniej raz w tygodniu. Wszelkie prace muszą być wykonywane po uzgodnieniu z osobą reprezentującą Nadleśnictwo Syców – pracownika na stanowisku ds. hodowli lasu, nasiennictwa i selekcji  i/lub osobą ją zastępującą (koordynator) oraz właściwym terytorialnie leśniczym. Cena ofertowa musi zostać określona odrębnie za 1 kg zebranych pełnowartościowych szyszek dla zbioru realizowanego:</w:t>
      </w:r>
    </w:p>
    <w:p w14:paraId="1AC269A0" w14:textId="77777777" w:rsidR="001F4167" w:rsidRPr="00CC4726" w:rsidRDefault="001F4167" w:rsidP="001F4167">
      <w:pPr>
        <w:pStyle w:val="NormalnyWeb"/>
        <w:jc w:val="both"/>
        <w:rPr>
          <w:rFonts w:ascii="Arial" w:hAnsi="Arial" w:cs="Arial"/>
        </w:rPr>
      </w:pPr>
      <w:r w:rsidRPr="00CC4726">
        <w:rPr>
          <w:rFonts w:ascii="Arial" w:hAnsi="Arial" w:cs="Arial"/>
        </w:rPr>
        <w:lastRenderedPageBreak/>
        <w:t>z wyłączonych drzewostanów nasiennych,</w:t>
      </w:r>
    </w:p>
    <w:p w14:paraId="2F5AE51C" w14:textId="77777777" w:rsidR="001F4167" w:rsidRPr="00CC4726" w:rsidRDefault="001F4167" w:rsidP="001F4167">
      <w:pPr>
        <w:pStyle w:val="NormalnyWeb"/>
        <w:jc w:val="both"/>
        <w:rPr>
          <w:rFonts w:ascii="Arial" w:hAnsi="Arial" w:cs="Arial"/>
        </w:rPr>
      </w:pPr>
      <w:r w:rsidRPr="00CC4726">
        <w:rPr>
          <w:rFonts w:ascii="Arial" w:hAnsi="Arial" w:cs="Arial"/>
        </w:rPr>
        <w:t>z plantacji nasiennej,</w:t>
      </w:r>
    </w:p>
    <w:p w14:paraId="4D142FAC" w14:textId="77777777" w:rsidR="001F4167" w:rsidRPr="00CC4726" w:rsidRDefault="001F4167" w:rsidP="001F4167">
      <w:pPr>
        <w:pStyle w:val="NormalnyWeb"/>
        <w:jc w:val="both"/>
        <w:rPr>
          <w:rFonts w:ascii="Arial" w:hAnsi="Arial" w:cs="Arial"/>
        </w:rPr>
      </w:pPr>
      <w:r w:rsidRPr="00CC4726">
        <w:rPr>
          <w:rFonts w:ascii="Arial" w:hAnsi="Arial" w:cs="Arial"/>
        </w:rPr>
        <w:t>z plantacyjnej uprawy nasiennej.</w:t>
      </w:r>
    </w:p>
    <w:p w14:paraId="1A75C4C9" w14:textId="77777777" w:rsidR="001F4167" w:rsidRPr="00CC4726" w:rsidRDefault="001F4167" w:rsidP="001F4167">
      <w:pPr>
        <w:pStyle w:val="NormalnyWeb"/>
        <w:jc w:val="both"/>
        <w:rPr>
          <w:rFonts w:ascii="Arial" w:hAnsi="Arial" w:cs="Arial"/>
        </w:rPr>
      </w:pPr>
      <w:r w:rsidRPr="00CC4726">
        <w:rPr>
          <w:rFonts w:ascii="Arial" w:hAnsi="Arial" w:cs="Arial"/>
        </w:rPr>
        <w:t xml:space="preserve">Dla każdego z ww. rodzajów powierzchni wykonawca zobowiązany jest do podania oddzielnej ceny jednostkowej, przy czym każda z cen obejmuje całość kosztów związanych z realizacją zbioru, w tym w szczególności koszty organizacji prac, transportu, worków </w:t>
      </w:r>
      <w:proofErr w:type="spellStart"/>
      <w:r w:rsidRPr="00CC4726">
        <w:rPr>
          <w:rFonts w:ascii="Arial" w:hAnsi="Arial" w:cs="Arial"/>
        </w:rPr>
        <w:t>raszlowych</w:t>
      </w:r>
      <w:proofErr w:type="spellEnd"/>
      <w:r w:rsidRPr="00CC4726">
        <w:rPr>
          <w:rFonts w:ascii="Arial" w:hAnsi="Arial" w:cs="Arial"/>
        </w:rPr>
        <w:t xml:space="preserve">, sprzętu, wyżywienia i zakwaterowania pracowników, zabezpieczenia i transportu zebranego materiału, ważenia szyszek oraz wszelkie inne koszty niezbędne do prawidłowego wykonania zamówienia. Rozliczenie usługi zbioru z poszczególnych drzewostanów dokonane zostanie na podstawie rzeczywistej masy zebranych szyszek oraz cen jednostkowych za kg szyszek określonych przez Wykonawcę w formularzu cenowym  </w:t>
      </w:r>
    </w:p>
    <w:p w14:paraId="330B0AB1" w14:textId="77777777" w:rsidR="001F4167" w:rsidRPr="00CC4726" w:rsidRDefault="001F4167" w:rsidP="001F4167">
      <w:pPr>
        <w:pStyle w:val="NormalnyWeb"/>
        <w:jc w:val="both"/>
        <w:rPr>
          <w:rFonts w:ascii="Arial" w:hAnsi="Arial" w:cs="Arial"/>
        </w:rPr>
      </w:pPr>
      <w:r w:rsidRPr="00CC4726">
        <w:rPr>
          <w:rFonts w:ascii="Arial" w:hAnsi="Arial" w:cs="Arial"/>
        </w:rPr>
        <w:t>Zamawiający informuje, że przewiduje w trakcie realizacji zamówienia możliwość zmiany zakresu, lokalizacji i rozmiaru wykonywanych prac, wynikającej z przyczyn organizacyjnych, technologicznych, gospodarczych, ekonomicznych lub innych przyczyn niezależnych od Zamawiającego, niemożliwych do przewidzenia, np. niekorzystnych warunków atmosferycznych, klęsk żywiołowych. Wymienione zmiany (zakres, lokalizacja, rozmiar prac) mogą powodować również zmianę należnego Wykonawcy wynagrodzenia.</w:t>
      </w:r>
    </w:p>
    <w:p w14:paraId="49A60091" w14:textId="77777777" w:rsidR="001F4167" w:rsidRPr="00CC4726" w:rsidRDefault="001F4167" w:rsidP="001F4167">
      <w:pPr>
        <w:pStyle w:val="NormalnyWeb"/>
        <w:jc w:val="both"/>
        <w:rPr>
          <w:rFonts w:ascii="Arial" w:hAnsi="Arial" w:cs="Arial"/>
        </w:rPr>
      </w:pPr>
      <w:r w:rsidRPr="00CC4726">
        <w:rPr>
          <w:rFonts w:ascii="Arial" w:hAnsi="Arial" w:cs="Arial"/>
        </w:rPr>
        <w:t>Za spełnianie i przestrzeganie obowiązujących wymagań oraz przepisów związanych z BHP odpowiada wykonawca.</w:t>
      </w:r>
    </w:p>
    <w:p w14:paraId="00709378" w14:textId="77777777" w:rsidR="001F4167" w:rsidRPr="00CC4726" w:rsidRDefault="001F4167" w:rsidP="001F4167">
      <w:pPr>
        <w:pStyle w:val="NormalnyWeb"/>
        <w:jc w:val="both"/>
        <w:rPr>
          <w:rFonts w:ascii="Arial" w:hAnsi="Arial" w:cs="Arial"/>
        </w:rPr>
      </w:pPr>
      <w:r w:rsidRPr="00CC4726">
        <w:rPr>
          <w:rFonts w:ascii="Arial" w:hAnsi="Arial" w:cs="Arial"/>
        </w:rPr>
        <w:t>Podane przewidywane terminy zbiorów mogą ulec nieznacznym wahaniom w zależności od warunków pogodowych oraz od kształtowania się cyku dojrzewania szyszek gatunków drzew objętych zbiorem.</w:t>
      </w:r>
    </w:p>
    <w:p w14:paraId="79D61F6F" w14:textId="77777777" w:rsidR="001F4167" w:rsidRPr="00CC4726" w:rsidRDefault="001F4167" w:rsidP="001F4167">
      <w:pPr>
        <w:pStyle w:val="NormalnyWeb"/>
        <w:jc w:val="both"/>
        <w:rPr>
          <w:rFonts w:ascii="Arial" w:hAnsi="Arial" w:cs="Arial"/>
        </w:rPr>
      </w:pPr>
    </w:p>
    <w:p w14:paraId="2680D20C" w14:textId="77777777" w:rsidR="001F4167" w:rsidRPr="00CC4726" w:rsidRDefault="001F4167" w:rsidP="001F4167">
      <w:pPr>
        <w:pStyle w:val="NormalnyWeb"/>
        <w:jc w:val="both"/>
        <w:rPr>
          <w:rFonts w:ascii="Arial" w:hAnsi="Arial" w:cs="Arial"/>
        </w:rPr>
      </w:pPr>
    </w:p>
    <w:p w14:paraId="3706EAF4" w14:textId="77777777" w:rsidR="001F4167" w:rsidRPr="00CC4726" w:rsidRDefault="001F4167" w:rsidP="001F4167">
      <w:pPr>
        <w:pStyle w:val="NormalnyWeb"/>
        <w:jc w:val="both"/>
        <w:rPr>
          <w:rFonts w:ascii="Arial" w:hAnsi="Arial" w:cs="Arial"/>
        </w:rPr>
      </w:pPr>
      <w:r w:rsidRPr="00CC4726">
        <w:rPr>
          <w:rFonts w:ascii="Arial" w:hAnsi="Arial" w:cs="Arial"/>
        </w:rPr>
        <w:t>Nazwy i kody dotyczące przedmiotu zamówienia określone zgodnie ze Wspólnym Słownikiem Zamówień (CPV):</w:t>
      </w:r>
    </w:p>
    <w:p w14:paraId="1F706F41" w14:textId="77777777" w:rsidR="001F4167" w:rsidRPr="00CC4726" w:rsidRDefault="001F4167" w:rsidP="001F4167">
      <w:pPr>
        <w:pStyle w:val="NormalnyWeb"/>
        <w:jc w:val="both"/>
        <w:rPr>
          <w:rFonts w:ascii="Arial" w:hAnsi="Arial" w:cs="Arial"/>
        </w:rPr>
      </w:pPr>
      <w:r w:rsidRPr="00CC4726">
        <w:rPr>
          <w:rFonts w:ascii="Arial" w:hAnsi="Arial" w:cs="Arial"/>
        </w:rPr>
        <w:t>77200000-2</w:t>
      </w:r>
      <w:r w:rsidRPr="00CC4726">
        <w:rPr>
          <w:rFonts w:ascii="Arial" w:hAnsi="Arial" w:cs="Arial"/>
        </w:rPr>
        <w:tab/>
        <w:t>Usługi leśnictwa</w:t>
      </w:r>
    </w:p>
    <w:p w14:paraId="3768D792" w14:textId="77777777" w:rsidR="001F4167" w:rsidRPr="00CC4726" w:rsidRDefault="001F4167" w:rsidP="001F4167">
      <w:pPr>
        <w:pStyle w:val="NormalnyWeb"/>
        <w:jc w:val="both"/>
        <w:rPr>
          <w:rFonts w:ascii="Arial" w:hAnsi="Arial" w:cs="Arial"/>
        </w:rPr>
      </w:pPr>
      <w:r w:rsidRPr="00CC4726">
        <w:rPr>
          <w:rFonts w:ascii="Arial" w:hAnsi="Arial" w:cs="Arial"/>
        </w:rPr>
        <w:t>77230000-1</w:t>
      </w:r>
      <w:r w:rsidRPr="00CC4726">
        <w:rPr>
          <w:rFonts w:ascii="Arial" w:hAnsi="Arial" w:cs="Arial"/>
        </w:rPr>
        <w:tab/>
        <w:t>Usługi doraźne dotyczące leśnictwa</w:t>
      </w:r>
    </w:p>
    <w:p w14:paraId="4C22D667" w14:textId="77777777" w:rsidR="001F4167" w:rsidRPr="00CC4726" w:rsidRDefault="001F4167" w:rsidP="001F4167">
      <w:pPr>
        <w:pStyle w:val="NormalnyWeb"/>
        <w:jc w:val="both"/>
        <w:rPr>
          <w:rFonts w:ascii="Arial" w:hAnsi="Arial" w:cs="Arial"/>
        </w:rPr>
      </w:pPr>
      <w:r w:rsidRPr="00CC4726">
        <w:rPr>
          <w:rFonts w:ascii="Arial" w:hAnsi="Arial" w:cs="Arial"/>
        </w:rPr>
        <w:t>77231000-8</w:t>
      </w:r>
      <w:r w:rsidRPr="00CC4726">
        <w:rPr>
          <w:rFonts w:ascii="Arial" w:hAnsi="Arial" w:cs="Arial"/>
        </w:rPr>
        <w:tab/>
        <w:t>Usługi gospodarki leśnej</w:t>
      </w:r>
    </w:p>
    <w:p w14:paraId="6F880981" w14:textId="77777777" w:rsidR="001F4167" w:rsidRPr="00CC4726" w:rsidRDefault="001F4167" w:rsidP="001F4167">
      <w:pPr>
        <w:pStyle w:val="NormalnyWeb"/>
        <w:jc w:val="both"/>
        <w:rPr>
          <w:rFonts w:ascii="Arial" w:hAnsi="Arial" w:cs="Arial"/>
        </w:rPr>
      </w:pPr>
    </w:p>
    <w:p w14:paraId="50E17CC5" w14:textId="77777777" w:rsidR="001F4167" w:rsidRPr="00CC4726" w:rsidRDefault="001F4167" w:rsidP="001F4167">
      <w:pPr>
        <w:pStyle w:val="NormalnyWeb"/>
        <w:jc w:val="both"/>
        <w:rPr>
          <w:rFonts w:ascii="Arial" w:hAnsi="Arial" w:cs="Arial"/>
        </w:rPr>
      </w:pPr>
      <w:r w:rsidRPr="00CC4726">
        <w:rPr>
          <w:rFonts w:ascii="Arial" w:hAnsi="Arial" w:cs="Arial"/>
        </w:rPr>
        <w:t xml:space="preserve">3. Unormowania, których zobowiązany będzie w szczególności przestrzegać Wykonawca przy realizacji przedmiotu zamówienia </w:t>
      </w:r>
    </w:p>
    <w:p w14:paraId="757C6269" w14:textId="77777777" w:rsidR="001F4167" w:rsidRPr="00CC4726" w:rsidRDefault="001F4167" w:rsidP="001F4167">
      <w:pPr>
        <w:pStyle w:val="NormalnyWeb"/>
        <w:jc w:val="both"/>
        <w:rPr>
          <w:rFonts w:ascii="Arial" w:hAnsi="Arial" w:cs="Arial"/>
        </w:rPr>
      </w:pPr>
      <w:r w:rsidRPr="00CC4726">
        <w:rPr>
          <w:rFonts w:ascii="Arial" w:hAnsi="Arial" w:cs="Arial"/>
        </w:rPr>
        <w:t>1)</w:t>
      </w:r>
      <w:r w:rsidRPr="00CC4726">
        <w:rPr>
          <w:rFonts w:ascii="Arial" w:hAnsi="Arial" w:cs="Arial"/>
        </w:rPr>
        <w:tab/>
        <w:t xml:space="preserve">Podstawowe akty prawne: </w:t>
      </w:r>
    </w:p>
    <w:p w14:paraId="3FD855F9" w14:textId="77777777" w:rsidR="001F4167" w:rsidRPr="00CC4726" w:rsidRDefault="001F4167" w:rsidP="001F4167">
      <w:pPr>
        <w:pStyle w:val="NormalnyWeb"/>
        <w:jc w:val="both"/>
        <w:rPr>
          <w:rFonts w:ascii="Arial" w:hAnsi="Arial" w:cs="Arial"/>
        </w:rPr>
      </w:pPr>
      <w:r w:rsidRPr="00CC4726">
        <w:rPr>
          <w:rFonts w:ascii="Arial" w:hAnsi="Arial" w:cs="Arial"/>
        </w:rPr>
        <w:t xml:space="preserve">- </w:t>
      </w:r>
      <w:r w:rsidRPr="00CC4726">
        <w:rPr>
          <w:rFonts w:ascii="Arial" w:hAnsi="Arial" w:cs="Arial"/>
        </w:rPr>
        <w:tab/>
        <w:t>ustawa z dnia 28 września 1991 r. o lasach (tekst jedn.: Dz. U. z 2024 r. poz. 530),</w:t>
      </w:r>
    </w:p>
    <w:p w14:paraId="696706CC" w14:textId="77777777" w:rsidR="001F4167" w:rsidRPr="00CC4726" w:rsidRDefault="001F4167" w:rsidP="001F4167">
      <w:pPr>
        <w:pStyle w:val="NormalnyWeb"/>
        <w:jc w:val="both"/>
        <w:rPr>
          <w:rFonts w:ascii="Arial" w:hAnsi="Arial" w:cs="Arial"/>
        </w:rPr>
      </w:pPr>
      <w:r w:rsidRPr="00CC4726">
        <w:rPr>
          <w:rFonts w:ascii="Arial" w:hAnsi="Arial" w:cs="Arial"/>
        </w:rPr>
        <w:lastRenderedPageBreak/>
        <w:t>-</w:t>
      </w:r>
      <w:r w:rsidRPr="00CC4726">
        <w:rPr>
          <w:rFonts w:ascii="Arial" w:hAnsi="Arial" w:cs="Arial"/>
        </w:rPr>
        <w:tab/>
        <w:t xml:space="preserve">ustawa z dnia 16 kwietnia 2004 r. o ochronie przyrody (tekst jedn.: Dz. U. z 2023 r. poz. 1336 z </w:t>
      </w:r>
      <w:proofErr w:type="spellStart"/>
      <w:r w:rsidRPr="00CC4726">
        <w:rPr>
          <w:rFonts w:ascii="Arial" w:hAnsi="Arial" w:cs="Arial"/>
        </w:rPr>
        <w:t>późn</w:t>
      </w:r>
      <w:proofErr w:type="spellEnd"/>
      <w:r w:rsidRPr="00CC4726">
        <w:rPr>
          <w:rFonts w:ascii="Arial" w:hAnsi="Arial" w:cs="Arial"/>
        </w:rPr>
        <w:t xml:space="preserve">. zm.), </w:t>
      </w:r>
    </w:p>
    <w:p w14:paraId="307CBC0B"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 xml:space="preserve">ustawa z dnia 13 lutego 2020 r. o ochronie roślin przed </w:t>
      </w:r>
      <w:proofErr w:type="spellStart"/>
      <w:r w:rsidRPr="00CC4726">
        <w:rPr>
          <w:rFonts w:ascii="Arial" w:hAnsi="Arial" w:cs="Arial"/>
        </w:rPr>
        <w:t>agrofagami</w:t>
      </w:r>
      <w:proofErr w:type="spellEnd"/>
      <w:r w:rsidRPr="00CC4726">
        <w:rPr>
          <w:rFonts w:ascii="Arial" w:hAnsi="Arial" w:cs="Arial"/>
        </w:rPr>
        <w:t xml:space="preserve"> (tekst jedn.: Dz. U.: z 2023 r. poz. 301),</w:t>
      </w:r>
    </w:p>
    <w:p w14:paraId="3C46B61B"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 xml:space="preserve">ustawa z dnia 25 lutego 2011 r. o substancjach chemicznych i ich mieszaninach (tekst jedn.: Dz. U. z 2022 r. poz. 1816), </w:t>
      </w:r>
    </w:p>
    <w:p w14:paraId="7FC507EA"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ustawa z dnia 21 grudnia 2000 r. o dozorze technicznym (tekst jedn.: Dz. U. z 2024 r. poz. 1194),</w:t>
      </w:r>
    </w:p>
    <w:p w14:paraId="44CDA19B" w14:textId="77777777" w:rsidR="001F4167" w:rsidRPr="00CC4726" w:rsidRDefault="001F4167" w:rsidP="001F4167">
      <w:pPr>
        <w:pStyle w:val="NormalnyWeb"/>
        <w:jc w:val="both"/>
        <w:rPr>
          <w:rFonts w:ascii="Arial" w:hAnsi="Arial" w:cs="Arial"/>
        </w:rPr>
      </w:pPr>
      <w:r w:rsidRPr="00CC4726">
        <w:rPr>
          <w:rFonts w:ascii="Arial" w:hAnsi="Arial" w:cs="Arial"/>
        </w:rPr>
        <w:t xml:space="preserve">- </w:t>
      </w:r>
      <w:r w:rsidRPr="00CC4726">
        <w:rPr>
          <w:rFonts w:ascii="Arial" w:hAnsi="Arial" w:cs="Arial"/>
        </w:rPr>
        <w:tab/>
        <w:t>ustawa z dnia 8 marca 2013 r. o środkach ochrony roślin (tekst jedn.: Dz.U. z 2024 r. poz. 630),</w:t>
      </w:r>
    </w:p>
    <w:p w14:paraId="1FBD8C0E"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 xml:space="preserve">rozporządzenie Ministra Rolnictwa i Rozwoju Wsi z dnia 24 czerwca 2002 r. w sprawie bezpieczeństwa i higieny pracy przy stosowaniu i magazynowaniu środków ochrony roślin oraz nawozów mineralnych organiczno-mineralnych (Dz. U. z 2002 r. Nr 99, poz. 896 z </w:t>
      </w:r>
      <w:proofErr w:type="spellStart"/>
      <w:r w:rsidRPr="00CC4726">
        <w:rPr>
          <w:rFonts w:ascii="Arial" w:hAnsi="Arial" w:cs="Arial"/>
        </w:rPr>
        <w:t>późn</w:t>
      </w:r>
      <w:proofErr w:type="spellEnd"/>
      <w:r w:rsidRPr="00CC4726">
        <w:rPr>
          <w:rFonts w:ascii="Arial" w:hAnsi="Arial" w:cs="Arial"/>
        </w:rPr>
        <w:t>. zm.),</w:t>
      </w:r>
    </w:p>
    <w:p w14:paraId="45B2B945"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rozporządzenie Ministra Przedsiębiorczości i Technologii z dnia 30 października 2018 r. w sprawie warunków technicznych dozoru technicznego w zakresie eksploatacji, napraw i modernizacji urządzeń transportu bliskiego (Dz. U. z 2018 r. poz. 2176),</w:t>
      </w:r>
    </w:p>
    <w:p w14:paraId="747A7124"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 xml:space="preserve">rozporządzenie Ministra Gospodarki z dnia 30 października 2002 r. w sprawie minimalnych wymagań dotyczących bezpieczeństwa i higieny pracy w zakresie użytkowania maszyn przez pracowników podczas pracy (Dz. U. z 2002 r. Nr 191 poz. 1596 z </w:t>
      </w:r>
      <w:proofErr w:type="spellStart"/>
      <w:r w:rsidRPr="00CC4726">
        <w:rPr>
          <w:rFonts w:ascii="Arial" w:hAnsi="Arial" w:cs="Arial"/>
        </w:rPr>
        <w:t>późn</w:t>
      </w:r>
      <w:proofErr w:type="spellEnd"/>
      <w:r w:rsidRPr="00CC4726">
        <w:rPr>
          <w:rFonts w:ascii="Arial" w:hAnsi="Arial" w:cs="Arial"/>
        </w:rPr>
        <w:t>. zm.),</w:t>
      </w:r>
    </w:p>
    <w:p w14:paraId="1853738F"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 xml:space="preserve">rozporządzenie Ministra Pracy i Polityki Socjalnej z dnia 26 września 1997 r. w sprawie ogólnych przepisów bezpieczeństwa i higieny pracy (tekst jedn.: Dz. U. z 2003 r. Nr 169, poz. 1650 z </w:t>
      </w:r>
      <w:proofErr w:type="spellStart"/>
      <w:r w:rsidRPr="00CC4726">
        <w:rPr>
          <w:rFonts w:ascii="Arial" w:hAnsi="Arial" w:cs="Arial"/>
        </w:rPr>
        <w:t>późn</w:t>
      </w:r>
      <w:proofErr w:type="spellEnd"/>
      <w:r w:rsidRPr="00CC4726">
        <w:rPr>
          <w:rFonts w:ascii="Arial" w:hAnsi="Arial" w:cs="Arial"/>
        </w:rPr>
        <w:t>. zm.),</w:t>
      </w:r>
    </w:p>
    <w:p w14:paraId="5484E3A1"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 xml:space="preserve">rozporządzenie Ministra Ochrony Środowiska, Zasobów Naturalnych i Leśnictwa z dnia 6 stycznia 1998 r. w sprawie określenia wzoru znaku zakazu wstępu do lasu oraz zasad jego umieszczania (Dz. U. z 1998 r. Nr 11, poz. 39), </w:t>
      </w:r>
    </w:p>
    <w:p w14:paraId="091D778D"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rozporządzenie Ministra Rolnictwa i Rozwoju Wsi z dnia 8 maja 2013 r. w sprawie szkoleń w zakresie środków ochrony roślin (tekst jedn.: Dz. U. z 2022 r. poz. 824),</w:t>
      </w:r>
    </w:p>
    <w:p w14:paraId="4A800A74"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rozporządzenie Ministra Rolnictwa i Rozwoju Wsi z dnia 22 maja 2013 r. w sprawie sposobu postępowania przy stosowaniu i przechowywaniu środków ochrony roślin (Dz. U. z 2013 r. poz. 625),</w:t>
      </w:r>
    </w:p>
    <w:p w14:paraId="2D1DE0C1"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rozporządzenie Ministra Środowiska z dnia 24 sierpnia 2006 r. w sprawie bezpieczeństwa i higieny pracy przy wykonywaniu niektórych prac z zakresu gospodarki leśnej (Dz. U. z 2006 r. Nr 161, poz. 1141),</w:t>
      </w:r>
    </w:p>
    <w:p w14:paraId="6E441311"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rozporządzenie Ministra Środowiska z dnia 22 marca 2006 r. w sprawie szczegółowych zasad zabezpieczenia przeciwpożarowego lasów (tekst jedn.: Dz. U. z 2022 r. poz. 1065),</w:t>
      </w:r>
    </w:p>
    <w:p w14:paraId="449C73E7" w14:textId="77777777" w:rsidR="001F4167" w:rsidRPr="00CC4726" w:rsidRDefault="001F4167" w:rsidP="001F4167">
      <w:pPr>
        <w:pStyle w:val="NormalnyWeb"/>
        <w:jc w:val="both"/>
        <w:rPr>
          <w:rFonts w:ascii="Arial" w:hAnsi="Arial" w:cs="Arial"/>
        </w:rPr>
      </w:pPr>
      <w:r w:rsidRPr="00CC4726">
        <w:rPr>
          <w:rFonts w:ascii="Arial" w:hAnsi="Arial" w:cs="Arial"/>
        </w:rPr>
        <w:lastRenderedPageBreak/>
        <w:t>-</w:t>
      </w:r>
      <w:r w:rsidRPr="00CC4726">
        <w:rPr>
          <w:rFonts w:ascii="Arial" w:hAnsi="Arial" w:cs="Arial"/>
        </w:rPr>
        <w:tab/>
        <w:t xml:space="preserve">rozporządzenie Ministra Spraw Wewnętrznych i Administracji z dnia </w:t>
      </w:r>
    </w:p>
    <w:p w14:paraId="41174128" w14:textId="77777777" w:rsidR="001F4167" w:rsidRPr="00CC4726" w:rsidRDefault="001F4167" w:rsidP="001F4167">
      <w:pPr>
        <w:pStyle w:val="NormalnyWeb"/>
        <w:jc w:val="both"/>
        <w:rPr>
          <w:rFonts w:ascii="Arial" w:hAnsi="Arial" w:cs="Arial"/>
        </w:rPr>
      </w:pPr>
      <w:r w:rsidRPr="00CC4726">
        <w:rPr>
          <w:rFonts w:ascii="Arial" w:hAnsi="Arial" w:cs="Arial"/>
        </w:rPr>
        <w:t>7 czerwca 2010 r. w sprawie ochrony przeciwpożarowej budynków, innych obiektów budowlanych i terenów (tekst jedn.: Dz. U. z 2023 r. poz. 822),</w:t>
      </w:r>
    </w:p>
    <w:p w14:paraId="342B6603"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rozporządzenie Ministra Rolnictwa i Rozwoju Wsi z dnia 18 grudnia 2013 r. w sprawie wymagań dotyczących sprawności technicznej sprzętu przeznaczonego do stosowania środków ochrony roślin (tekst jedn.: Dz.U. z 2016 r. poz. 760),</w:t>
      </w:r>
    </w:p>
    <w:p w14:paraId="7FF549B1"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rozporządzenie Ministra Rolnictwa i Rozwoju Wsi z dnia 13 grudnia 2013 r. w sprawie potwierdzania sprawności technicznej sprzętu przeznaczonego do stosowania środków ochrony roślin (tekst jedn.: Dz. U. z 2021 r. poz. 775),</w:t>
      </w:r>
    </w:p>
    <w:p w14:paraId="00190BE2"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rozporządzenie Rady Ministrów z dnia 1 lipca 2009 r. w sprawie ustalania okoliczności i przyczyn wypadków przy pracy (Dz. U. z 2009 r. Nr 105, poz. 870),</w:t>
      </w:r>
    </w:p>
    <w:p w14:paraId="5BE984E3" w14:textId="77777777" w:rsidR="001F4167" w:rsidRPr="00CC4726" w:rsidRDefault="001F4167" w:rsidP="001F4167">
      <w:pPr>
        <w:pStyle w:val="NormalnyWeb"/>
        <w:jc w:val="both"/>
        <w:rPr>
          <w:rFonts w:ascii="Arial" w:hAnsi="Arial" w:cs="Arial"/>
        </w:rPr>
      </w:pPr>
      <w:r w:rsidRPr="00CC4726">
        <w:rPr>
          <w:rFonts w:ascii="Arial" w:hAnsi="Arial" w:cs="Arial"/>
        </w:rPr>
        <w:t>2)</w:t>
      </w:r>
      <w:r w:rsidRPr="00CC4726">
        <w:rPr>
          <w:rFonts w:ascii="Arial" w:hAnsi="Arial" w:cs="Arial"/>
        </w:rPr>
        <w:tab/>
        <w:t>W trakcie realizacji przedmiotu zamówienia, oprócz przepisów prawa obowiązujących na terenie Rzeczypospolitej Polskiej, Wykonawca będzie obowiązany do stosowania i przestrzegania obowiązków i zasad wynikających z niżej wymienionych dokumentów:</w:t>
      </w:r>
    </w:p>
    <w:p w14:paraId="289BE39E"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„Zasady hodowli lasu” – wprowadzone zarządzeniem nr 108 Dyrektora Generalnego Lasów Państwowych z dnia 5 grudnia 2023 r.,</w:t>
      </w:r>
    </w:p>
    <w:p w14:paraId="7F77DBC4"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 xml:space="preserve">„Instrukcja ochrony lasu” – wprowadzona zarządzeniem nr 109 Dyrektora Generalnego Lasów Państwowych z dnia 5 grudnia 2023 r., </w:t>
      </w:r>
    </w:p>
    <w:p w14:paraId="3436F753" w14:textId="77777777" w:rsidR="001F4167" w:rsidRPr="00CC4726" w:rsidRDefault="001F4167" w:rsidP="001F4167">
      <w:pPr>
        <w:pStyle w:val="NormalnyWeb"/>
        <w:jc w:val="both"/>
        <w:rPr>
          <w:rFonts w:ascii="Arial" w:hAnsi="Arial" w:cs="Arial"/>
        </w:rPr>
      </w:pPr>
      <w:r w:rsidRPr="00CC4726">
        <w:rPr>
          <w:rFonts w:ascii="Arial" w:hAnsi="Arial" w:cs="Arial"/>
        </w:rPr>
        <w:t xml:space="preserve">- </w:t>
      </w:r>
      <w:r w:rsidRPr="00CC4726">
        <w:rPr>
          <w:rFonts w:ascii="Arial" w:hAnsi="Arial" w:cs="Arial"/>
        </w:rPr>
        <w:tab/>
        <w:t xml:space="preserve">„Instrukcja bezpieczeństwa i higieny pracy przy wykonywaniu podstawowych prac z zakresu gospodarki leśnej” – wprowadzona zarządzeniem nr 36 Dyrektora Generalnego Lasów Państwowych z dnia 20 kwietnia 2012 r., </w:t>
      </w:r>
    </w:p>
    <w:p w14:paraId="3BBAEE37"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„Instrukcja ochrony przeciwpożarowej lasu” - wprowadzona zarządzeniem nr 81 Dyrektora Generalnego Lasów Państwowych z dnia 23 grudnia 2019 r.,</w:t>
      </w:r>
    </w:p>
    <w:p w14:paraId="0D517D44"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zarządzenie nr 40 Dyrektora Generalnego Lasów Państwowych z dnia 6 października 2011 r. w sprawie wprowadzenia ramowego wykazu prac wykonywanych przez co najmniej dwie osoby (</w:t>
      </w:r>
      <w:proofErr w:type="spellStart"/>
      <w:r w:rsidRPr="00CC4726">
        <w:rPr>
          <w:rFonts w:ascii="Arial" w:hAnsi="Arial" w:cs="Arial"/>
        </w:rPr>
        <w:t>zn</w:t>
      </w:r>
      <w:proofErr w:type="spellEnd"/>
      <w:r w:rsidRPr="00CC4726">
        <w:rPr>
          <w:rFonts w:ascii="Arial" w:hAnsi="Arial" w:cs="Arial"/>
        </w:rPr>
        <w:t xml:space="preserve">. </w:t>
      </w:r>
      <w:proofErr w:type="spellStart"/>
      <w:r w:rsidRPr="00CC4726">
        <w:rPr>
          <w:rFonts w:ascii="Arial" w:hAnsi="Arial" w:cs="Arial"/>
        </w:rPr>
        <w:t>spr</w:t>
      </w:r>
      <w:proofErr w:type="spellEnd"/>
      <w:r w:rsidRPr="00CC4726">
        <w:rPr>
          <w:rFonts w:ascii="Arial" w:hAnsi="Arial" w:cs="Arial"/>
        </w:rPr>
        <w:t>. GB-021-2/2011),</w:t>
      </w:r>
    </w:p>
    <w:p w14:paraId="0A3F3F8C" w14:textId="77777777" w:rsidR="001F4167" w:rsidRPr="00CC4726" w:rsidRDefault="001F4167" w:rsidP="001F4167">
      <w:pPr>
        <w:pStyle w:val="NormalnyWeb"/>
        <w:jc w:val="both"/>
        <w:rPr>
          <w:rFonts w:ascii="Arial" w:hAnsi="Arial" w:cs="Arial"/>
        </w:rPr>
      </w:pPr>
      <w:r w:rsidRPr="00CC4726">
        <w:rPr>
          <w:rFonts w:ascii="Arial" w:hAnsi="Arial" w:cs="Arial"/>
        </w:rPr>
        <w:t>-</w:t>
      </w:r>
      <w:r w:rsidRPr="00CC4726">
        <w:rPr>
          <w:rFonts w:ascii="Arial" w:hAnsi="Arial" w:cs="Arial"/>
        </w:rPr>
        <w:tab/>
        <w:t>zarządzenie nr 66 Dyrektora Generalnego Lasów Państwowych z dnia 7 listopada 2019 r. w sprawie wprowadzenia wytycznych pod nazwą „Zasady Użytkowania Lasu” w jednostkach organizacyjnych Lasów  Państwowych (znak: ZM.7603.13.2019),</w:t>
      </w:r>
    </w:p>
    <w:p w14:paraId="377586EC" w14:textId="77777777" w:rsidR="001F4167" w:rsidRPr="00CC4726" w:rsidRDefault="001F4167" w:rsidP="001F4167">
      <w:pPr>
        <w:pStyle w:val="NormalnyWeb"/>
        <w:jc w:val="both"/>
        <w:rPr>
          <w:rFonts w:ascii="Arial" w:hAnsi="Arial" w:cs="Arial"/>
        </w:rPr>
      </w:pPr>
      <w:r w:rsidRPr="00CC4726">
        <w:rPr>
          <w:rFonts w:ascii="Arial" w:hAnsi="Arial" w:cs="Arial"/>
        </w:rPr>
        <w:t xml:space="preserve">- </w:t>
      </w:r>
      <w:r w:rsidRPr="00CC4726">
        <w:rPr>
          <w:rFonts w:ascii="Arial" w:hAnsi="Arial" w:cs="Arial"/>
        </w:rPr>
        <w:tab/>
        <w:t>Zasady, kryteria i standardy zrównoważonej gospodarki leśnej FSC (</w:t>
      </w:r>
      <w:proofErr w:type="spellStart"/>
      <w:r w:rsidRPr="00CC4726">
        <w:rPr>
          <w:rFonts w:ascii="Arial" w:hAnsi="Arial" w:cs="Arial"/>
        </w:rPr>
        <w:t>Forest</w:t>
      </w:r>
      <w:proofErr w:type="spellEnd"/>
      <w:r w:rsidRPr="00CC4726">
        <w:rPr>
          <w:rFonts w:ascii="Arial" w:hAnsi="Arial" w:cs="Arial"/>
        </w:rPr>
        <w:t xml:space="preserve"> </w:t>
      </w:r>
      <w:proofErr w:type="spellStart"/>
      <w:r w:rsidRPr="00CC4726">
        <w:rPr>
          <w:rFonts w:ascii="Arial" w:hAnsi="Arial" w:cs="Arial"/>
        </w:rPr>
        <w:t>Stewardship</w:t>
      </w:r>
      <w:proofErr w:type="spellEnd"/>
      <w:r w:rsidRPr="00CC4726">
        <w:rPr>
          <w:rFonts w:ascii="Arial" w:hAnsi="Arial" w:cs="Arial"/>
        </w:rPr>
        <w:t xml:space="preserve"> </w:t>
      </w:r>
      <w:proofErr w:type="spellStart"/>
      <w:r w:rsidRPr="00CC4726">
        <w:rPr>
          <w:rFonts w:ascii="Arial" w:hAnsi="Arial" w:cs="Arial"/>
        </w:rPr>
        <w:t>Council</w:t>
      </w:r>
      <w:proofErr w:type="spellEnd"/>
      <w:r w:rsidRPr="00CC4726">
        <w:rPr>
          <w:rFonts w:ascii="Arial" w:hAnsi="Arial" w:cs="Arial"/>
        </w:rPr>
        <w:t xml:space="preserve">) oraz PEFC </w:t>
      </w:r>
      <w:proofErr w:type="spellStart"/>
      <w:r w:rsidRPr="00CC4726">
        <w:rPr>
          <w:rFonts w:ascii="Arial" w:hAnsi="Arial" w:cs="Arial"/>
        </w:rPr>
        <w:t>Council</w:t>
      </w:r>
      <w:proofErr w:type="spellEnd"/>
      <w:r w:rsidRPr="00CC4726">
        <w:rPr>
          <w:rFonts w:ascii="Arial" w:hAnsi="Arial" w:cs="Arial"/>
        </w:rPr>
        <w:t xml:space="preserve"> (</w:t>
      </w:r>
      <w:proofErr w:type="spellStart"/>
      <w:r w:rsidRPr="00CC4726">
        <w:rPr>
          <w:rFonts w:ascii="Arial" w:hAnsi="Arial" w:cs="Arial"/>
        </w:rPr>
        <w:t>Programme</w:t>
      </w:r>
      <w:proofErr w:type="spellEnd"/>
      <w:r w:rsidRPr="00CC4726">
        <w:rPr>
          <w:rFonts w:ascii="Arial" w:hAnsi="Arial" w:cs="Arial"/>
        </w:rPr>
        <w:t xml:space="preserve"> for the </w:t>
      </w:r>
      <w:proofErr w:type="spellStart"/>
      <w:r w:rsidRPr="00CC4726">
        <w:rPr>
          <w:rFonts w:ascii="Arial" w:hAnsi="Arial" w:cs="Arial"/>
        </w:rPr>
        <w:t>Endorsement</w:t>
      </w:r>
      <w:proofErr w:type="spellEnd"/>
      <w:r w:rsidRPr="00CC4726">
        <w:rPr>
          <w:rFonts w:ascii="Arial" w:hAnsi="Arial" w:cs="Arial"/>
        </w:rPr>
        <w:t xml:space="preserve"> of </w:t>
      </w:r>
      <w:proofErr w:type="spellStart"/>
      <w:r w:rsidRPr="00CC4726">
        <w:rPr>
          <w:rFonts w:ascii="Arial" w:hAnsi="Arial" w:cs="Arial"/>
        </w:rPr>
        <w:t>Forest</w:t>
      </w:r>
      <w:proofErr w:type="spellEnd"/>
      <w:r w:rsidRPr="00CC4726">
        <w:rPr>
          <w:rFonts w:ascii="Arial" w:hAnsi="Arial" w:cs="Arial"/>
        </w:rPr>
        <w:t xml:space="preserve"> </w:t>
      </w:r>
      <w:proofErr w:type="spellStart"/>
      <w:r w:rsidRPr="00CC4726">
        <w:rPr>
          <w:rFonts w:ascii="Arial" w:hAnsi="Arial" w:cs="Arial"/>
        </w:rPr>
        <w:t>Certification</w:t>
      </w:r>
      <w:proofErr w:type="spellEnd"/>
      <w:r w:rsidRPr="00CC4726">
        <w:rPr>
          <w:rFonts w:ascii="Arial" w:hAnsi="Arial" w:cs="Arial"/>
        </w:rPr>
        <w:t xml:space="preserve"> </w:t>
      </w:r>
      <w:proofErr w:type="spellStart"/>
      <w:r w:rsidRPr="00CC4726">
        <w:rPr>
          <w:rFonts w:ascii="Arial" w:hAnsi="Arial" w:cs="Arial"/>
        </w:rPr>
        <w:t>Schemes</w:t>
      </w:r>
      <w:proofErr w:type="spellEnd"/>
      <w:r w:rsidRPr="00CC4726">
        <w:rPr>
          <w:rFonts w:ascii="Arial" w:hAnsi="Arial" w:cs="Arial"/>
        </w:rPr>
        <w:t>).</w:t>
      </w:r>
    </w:p>
    <w:p w14:paraId="32C5D3E4" w14:textId="77777777" w:rsidR="001F4167" w:rsidRPr="00CC4726" w:rsidRDefault="001F4167" w:rsidP="001F4167">
      <w:pPr>
        <w:pStyle w:val="NormalnyWeb"/>
        <w:jc w:val="both"/>
        <w:rPr>
          <w:rFonts w:ascii="Arial" w:hAnsi="Arial" w:cs="Arial"/>
        </w:rPr>
      </w:pPr>
      <w:r w:rsidRPr="00CC4726">
        <w:rPr>
          <w:rFonts w:ascii="Arial" w:hAnsi="Arial" w:cs="Arial"/>
        </w:rPr>
        <w:t>Dokumenty wskazane w pkt 2 – 3 powyżej  są dostępne na stronie internetowej pod adresem:</w:t>
      </w:r>
    </w:p>
    <w:p w14:paraId="6A5EA898" w14:textId="77777777" w:rsidR="001F4167" w:rsidRPr="00CC4726" w:rsidRDefault="001F4167" w:rsidP="001F4167">
      <w:pPr>
        <w:pStyle w:val="NormalnyWeb"/>
        <w:jc w:val="both"/>
        <w:rPr>
          <w:rFonts w:ascii="Arial" w:hAnsi="Arial" w:cs="Arial"/>
        </w:rPr>
      </w:pPr>
      <w:r w:rsidRPr="00CC4726">
        <w:rPr>
          <w:rFonts w:ascii="Arial" w:hAnsi="Arial" w:cs="Arial"/>
        </w:rPr>
        <w:t xml:space="preserve">Standardy i inne dokumenty | </w:t>
      </w:r>
      <w:proofErr w:type="spellStart"/>
      <w:r w:rsidRPr="00CC4726">
        <w:rPr>
          <w:rFonts w:ascii="Arial" w:hAnsi="Arial" w:cs="Arial"/>
        </w:rPr>
        <w:t>Forest</w:t>
      </w:r>
      <w:proofErr w:type="spellEnd"/>
      <w:r w:rsidRPr="00CC4726">
        <w:rPr>
          <w:rFonts w:ascii="Arial" w:hAnsi="Arial" w:cs="Arial"/>
        </w:rPr>
        <w:t xml:space="preserve"> </w:t>
      </w:r>
      <w:proofErr w:type="spellStart"/>
      <w:r w:rsidRPr="00CC4726">
        <w:rPr>
          <w:rFonts w:ascii="Arial" w:hAnsi="Arial" w:cs="Arial"/>
        </w:rPr>
        <w:t>Stewardship</w:t>
      </w:r>
      <w:proofErr w:type="spellEnd"/>
      <w:r w:rsidRPr="00CC4726">
        <w:rPr>
          <w:rFonts w:ascii="Arial" w:hAnsi="Arial" w:cs="Arial"/>
        </w:rPr>
        <w:t xml:space="preserve"> </w:t>
      </w:r>
      <w:proofErr w:type="spellStart"/>
      <w:r w:rsidRPr="00CC4726">
        <w:rPr>
          <w:rFonts w:ascii="Arial" w:hAnsi="Arial" w:cs="Arial"/>
        </w:rPr>
        <w:t>Council</w:t>
      </w:r>
      <w:proofErr w:type="spellEnd"/>
      <w:r w:rsidRPr="00CC4726">
        <w:rPr>
          <w:rFonts w:ascii="Arial" w:hAnsi="Arial" w:cs="Arial"/>
        </w:rPr>
        <w:t xml:space="preserve"> (fsc.org)</w:t>
      </w:r>
    </w:p>
    <w:p w14:paraId="4C76B618" w14:textId="77777777" w:rsidR="001F4167" w:rsidRPr="00CC4726" w:rsidRDefault="001F4167" w:rsidP="001F4167">
      <w:pPr>
        <w:pStyle w:val="NormalnyWeb"/>
        <w:jc w:val="both"/>
        <w:rPr>
          <w:rFonts w:ascii="Arial" w:hAnsi="Arial" w:cs="Arial"/>
        </w:rPr>
      </w:pPr>
      <w:r w:rsidRPr="00CC4726">
        <w:rPr>
          <w:rFonts w:ascii="Arial" w:hAnsi="Arial" w:cs="Arial"/>
        </w:rPr>
        <w:t>Normy — PORTAL LEŚNO-DRZEWNY (lasy.gov.pl)</w:t>
      </w:r>
    </w:p>
    <w:p w14:paraId="01349F9F" w14:textId="77777777" w:rsidR="001F4167" w:rsidRPr="00CC4726" w:rsidRDefault="001F4167" w:rsidP="001F4167">
      <w:pPr>
        <w:pStyle w:val="NormalnyWeb"/>
        <w:jc w:val="both"/>
        <w:rPr>
          <w:rFonts w:ascii="Arial" w:hAnsi="Arial" w:cs="Arial"/>
        </w:rPr>
      </w:pPr>
      <w:r w:rsidRPr="00CC4726">
        <w:rPr>
          <w:rFonts w:ascii="Arial" w:hAnsi="Arial" w:cs="Arial"/>
        </w:rPr>
        <w:lastRenderedPageBreak/>
        <w:t xml:space="preserve">https://bip2.lasy.gov.pl/pl/bip/uregulowania_wewnetrzne , </w:t>
      </w:r>
    </w:p>
    <w:p w14:paraId="5ADC55A0" w14:textId="77777777" w:rsidR="001F4167" w:rsidRPr="00CC4726" w:rsidRDefault="001F4167" w:rsidP="001F4167">
      <w:pPr>
        <w:pStyle w:val="NormalnyWeb"/>
        <w:jc w:val="both"/>
        <w:rPr>
          <w:rFonts w:ascii="Arial" w:hAnsi="Arial" w:cs="Arial"/>
        </w:rPr>
      </w:pPr>
      <w:r w:rsidRPr="00CC4726">
        <w:rPr>
          <w:rFonts w:ascii="Arial" w:hAnsi="Arial" w:cs="Arial"/>
        </w:rPr>
        <w:t>https://www.gov.pl/web/dglp/zarzadzenia-i-decyzje.</w:t>
      </w:r>
    </w:p>
    <w:p w14:paraId="51CDC42D" w14:textId="77777777" w:rsidR="001F4167" w:rsidRPr="00CC4726" w:rsidRDefault="001F4167" w:rsidP="001F4167">
      <w:pPr>
        <w:pStyle w:val="NormalnyWeb"/>
        <w:jc w:val="both"/>
        <w:rPr>
          <w:rFonts w:ascii="Arial" w:hAnsi="Arial" w:cs="Arial"/>
        </w:rPr>
      </w:pPr>
    </w:p>
    <w:p w14:paraId="5DEBCA9D" w14:textId="77777777" w:rsidR="001F4167" w:rsidRPr="00CC4726" w:rsidRDefault="001F4167" w:rsidP="001F4167">
      <w:pPr>
        <w:pStyle w:val="NormalnyWeb"/>
        <w:jc w:val="both"/>
        <w:rPr>
          <w:rFonts w:ascii="Arial" w:hAnsi="Arial" w:cs="Arial"/>
        </w:rPr>
      </w:pPr>
    </w:p>
    <w:p w14:paraId="39C8C1D3" w14:textId="4F1D4D78" w:rsidR="00233D45" w:rsidRPr="00CC4726" w:rsidRDefault="001F4167" w:rsidP="004F2ECB">
      <w:pPr>
        <w:ind w:left="66"/>
        <w:jc w:val="both"/>
        <w:rPr>
          <w:rFonts w:ascii="Arial" w:hAnsi="Arial" w:cs="Arial"/>
          <w:bCs/>
        </w:rPr>
      </w:pPr>
      <w:r w:rsidRPr="00CC4726">
        <w:rPr>
          <w:rFonts w:ascii="Arial" w:hAnsi="Arial" w:cs="Arial"/>
          <w:bCs/>
        </w:rPr>
        <w:t xml:space="preserve">Dodatkowe prawa i obowiązki wykonawcy określa również wzór umowy. Wykonawca zobowiązany jest do zawarcia umowy stanowiącej wzór do niniejszego zapytania. </w:t>
      </w:r>
    </w:p>
    <w:p w14:paraId="65C09EDB" w14:textId="77777777" w:rsidR="004F2ECB" w:rsidRPr="00CC4726" w:rsidRDefault="004F2ECB" w:rsidP="004F2ECB">
      <w:pPr>
        <w:rPr>
          <w:rFonts w:ascii="Arial" w:hAnsi="Arial" w:cs="Arial"/>
          <w:color w:val="000000"/>
          <w:u w:val="single"/>
        </w:rPr>
      </w:pPr>
    </w:p>
    <w:p w14:paraId="299B2448" w14:textId="77777777" w:rsidR="0041578C" w:rsidRPr="00CC4726" w:rsidRDefault="004F2ECB" w:rsidP="004F2ECB">
      <w:pPr>
        <w:numPr>
          <w:ilvl w:val="0"/>
          <w:numId w:val="27"/>
        </w:numPr>
        <w:tabs>
          <w:tab w:val="left" w:pos="284"/>
        </w:tabs>
        <w:spacing w:line="360" w:lineRule="auto"/>
        <w:ind w:hanging="1080"/>
        <w:jc w:val="both"/>
        <w:rPr>
          <w:rFonts w:ascii="Arial" w:hAnsi="Arial" w:cs="Arial"/>
        </w:rPr>
      </w:pPr>
      <w:r w:rsidRPr="00CC4726">
        <w:rPr>
          <w:rFonts w:ascii="Arial" w:hAnsi="Arial" w:cs="Arial"/>
          <w:b/>
          <w:u w:val="single"/>
        </w:rPr>
        <w:t>Termin realizacji/wykonania zamówienia</w:t>
      </w:r>
      <w:r w:rsidRPr="00CC4726">
        <w:rPr>
          <w:rFonts w:ascii="Arial" w:hAnsi="Arial" w:cs="Arial"/>
          <w:b/>
        </w:rPr>
        <w:t>:</w:t>
      </w:r>
      <w:r w:rsidRPr="00CC4726">
        <w:rPr>
          <w:rFonts w:ascii="Arial" w:hAnsi="Arial" w:cs="Arial"/>
        </w:rPr>
        <w:t xml:space="preserve">  </w:t>
      </w:r>
    </w:p>
    <w:p w14:paraId="3FCBA723" w14:textId="77777777" w:rsidR="004F2ECB" w:rsidRPr="00CC4726" w:rsidRDefault="004F2ECB" w:rsidP="0041578C">
      <w:pPr>
        <w:tabs>
          <w:tab w:val="left" w:pos="284"/>
        </w:tabs>
        <w:spacing w:line="360" w:lineRule="auto"/>
        <w:jc w:val="both"/>
        <w:rPr>
          <w:rFonts w:ascii="Arial" w:hAnsi="Arial" w:cs="Arial"/>
        </w:rPr>
      </w:pPr>
      <w:r w:rsidRPr="00CC4726">
        <w:rPr>
          <w:rFonts w:ascii="Arial" w:hAnsi="Arial" w:cs="Arial"/>
        </w:rPr>
        <w:t xml:space="preserve"> </w:t>
      </w:r>
      <w:r w:rsidR="0041578C" w:rsidRPr="00CC4726">
        <w:rPr>
          <w:rFonts w:ascii="Arial" w:hAnsi="Arial" w:cs="Arial"/>
        </w:rPr>
        <w:t>od dnia podpisania umowy do dnia 31.12.2026 r.</w:t>
      </w:r>
      <w:r w:rsidR="001F4167" w:rsidRPr="00CC4726">
        <w:rPr>
          <w:rFonts w:ascii="Arial" w:hAnsi="Arial" w:cs="Arial"/>
        </w:rPr>
        <w:t xml:space="preserve"> Szczegółowe terminy określa wzór umowy</w:t>
      </w:r>
    </w:p>
    <w:p w14:paraId="02D7C069" w14:textId="77777777" w:rsidR="004F2ECB" w:rsidRPr="00CC4726" w:rsidRDefault="004F2ECB" w:rsidP="004F2ECB">
      <w:pPr>
        <w:tabs>
          <w:tab w:val="left" w:pos="284"/>
        </w:tabs>
        <w:spacing w:line="360" w:lineRule="auto"/>
        <w:jc w:val="both"/>
        <w:rPr>
          <w:rFonts w:ascii="Arial" w:hAnsi="Arial" w:cs="Arial"/>
        </w:rPr>
      </w:pPr>
    </w:p>
    <w:p w14:paraId="29FD35B1" w14:textId="77777777" w:rsidR="00B71C5E" w:rsidRPr="00CC4726" w:rsidRDefault="00B71C5E" w:rsidP="00B71C5E">
      <w:pPr>
        <w:numPr>
          <w:ilvl w:val="0"/>
          <w:numId w:val="27"/>
        </w:numPr>
        <w:tabs>
          <w:tab w:val="left" w:pos="426"/>
        </w:tabs>
        <w:ind w:left="426" w:hanging="426"/>
        <w:jc w:val="both"/>
        <w:rPr>
          <w:rFonts w:ascii="Arial" w:hAnsi="Arial" w:cs="Arial"/>
          <w:b/>
          <w:u w:val="single"/>
        </w:rPr>
      </w:pPr>
      <w:r w:rsidRPr="00CC4726">
        <w:rPr>
          <w:rFonts w:ascii="Arial" w:hAnsi="Arial" w:cs="Arial"/>
          <w:b/>
          <w:u w:val="single"/>
        </w:rPr>
        <w:t>Warunki udziału w postępowaniu oraz opis sposobu dokonywania oceny spełniania tych warunków</w:t>
      </w:r>
    </w:p>
    <w:p w14:paraId="72018DF5" w14:textId="77777777" w:rsidR="004F6982" w:rsidRPr="00CC4726" w:rsidRDefault="004F6982" w:rsidP="004F6982">
      <w:pPr>
        <w:pStyle w:val="Akapitzlist"/>
        <w:rPr>
          <w:rFonts w:ascii="Arial" w:hAnsi="Arial" w:cs="Arial"/>
          <w:u w:val="single"/>
        </w:rPr>
      </w:pPr>
    </w:p>
    <w:p w14:paraId="40AFEBDC" w14:textId="77777777" w:rsidR="0041578C" w:rsidRPr="00CC4726" w:rsidRDefault="004F6982" w:rsidP="0041578C">
      <w:pPr>
        <w:numPr>
          <w:ilvl w:val="3"/>
          <w:numId w:val="27"/>
        </w:numPr>
        <w:tabs>
          <w:tab w:val="left" w:pos="426"/>
        </w:tabs>
        <w:ind w:left="426"/>
        <w:jc w:val="both"/>
        <w:rPr>
          <w:rFonts w:ascii="Arial" w:hAnsi="Arial" w:cs="Arial"/>
          <w:u w:val="single"/>
        </w:rPr>
      </w:pPr>
      <w:r w:rsidRPr="00CC4726">
        <w:rPr>
          <w:rFonts w:ascii="Arial" w:hAnsi="Arial" w:cs="Arial"/>
        </w:rPr>
        <w:t>W postępowaniu mogą wziąć udział wyłącznie wykonawcy, którzy spełniają warunki udziału  w postępowaniu:</w:t>
      </w:r>
    </w:p>
    <w:p w14:paraId="37F83A81" w14:textId="3231CBF6" w:rsidR="004F6982" w:rsidRPr="00CC4726" w:rsidRDefault="004F6982" w:rsidP="00C80E9F">
      <w:pPr>
        <w:tabs>
          <w:tab w:val="left" w:pos="426"/>
        </w:tabs>
        <w:jc w:val="both"/>
        <w:rPr>
          <w:rFonts w:ascii="Arial" w:hAnsi="Arial" w:cs="Arial"/>
          <w:u w:val="single"/>
        </w:rPr>
      </w:pPr>
    </w:p>
    <w:p w14:paraId="48E929B3" w14:textId="4BC5BF58" w:rsidR="00AC27FD" w:rsidRPr="00CC4726" w:rsidRDefault="00AC27FD" w:rsidP="00AC27FD">
      <w:pPr>
        <w:pStyle w:val="Default"/>
        <w:jc w:val="both"/>
        <w:rPr>
          <w:sz w:val="23"/>
          <w:szCs w:val="23"/>
        </w:rPr>
      </w:pPr>
      <w:r w:rsidRPr="00CC4726">
        <w:rPr>
          <w:sz w:val="23"/>
          <w:szCs w:val="23"/>
        </w:rPr>
        <w:t xml:space="preserve">Którzy </w:t>
      </w:r>
      <w:r w:rsidR="0093098E" w:rsidRPr="00CC4726">
        <w:rPr>
          <w:sz w:val="23"/>
          <w:szCs w:val="23"/>
        </w:rPr>
        <w:t>posiadają</w:t>
      </w:r>
      <w:r w:rsidRPr="00CC4726">
        <w:rPr>
          <w:sz w:val="23"/>
          <w:szCs w:val="23"/>
        </w:rPr>
        <w:t xml:space="preserve"> doświadczenie tj. zrealizowali lub realizują (przy czym w tym przypadku będzie uwzględniana wartość zrealizowanej części przedmiotu umowy) w okresie ostatnich 3 lat przed upływem terminu składania ofert, a jeżeli okres prowadzenia działalności jest krótszy - w tym okresie, co najmniej jedną usługę (zadanie) polegającą na ręcznym zbiorze szyszek z drzew stojących metodą bezkolcową o wartości nie mniejszej niż </w:t>
      </w:r>
      <w:r w:rsidR="000E448B">
        <w:rPr>
          <w:sz w:val="23"/>
          <w:szCs w:val="23"/>
        </w:rPr>
        <w:t>100000,00 PLN brutto.</w:t>
      </w:r>
      <w:r w:rsidR="0093098E" w:rsidRPr="00CC4726">
        <w:rPr>
          <w:sz w:val="23"/>
          <w:szCs w:val="23"/>
        </w:rPr>
        <w:t xml:space="preserve"> </w:t>
      </w:r>
    </w:p>
    <w:p w14:paraId="33F192C4" w14:textId="77777777" w:rsidR="00AC27FD" w:rsidRPr="00CC4726" w:rsidRDefault="00AC27FD" w:rsidP="00C80E9F">
      <w:pPr>
        <w:tabs>
          <w:tab w:val="left" w:pos="426"/>
        </w:tabs>
        <w:ind w:left="360"/>
        <w:jc w:val="both"/>
        <w:rPr>
          <w:rFonts w:ascii="Arial" w:hAnsi="Arial" w:cs="Arial"/>
          <w:u w:val="single"/>
        </w:rPr>
      </w:pPr>
    </w:p>
    <w:p w14:paraId="559841C4" w14:textId="77777777" w:rsidR="0041578C" w:rsidRPr="00CC4726" w:rsidRDefault="001F4167" w:rsidP="0041578C">
      <w:pPr>
        <w:tabs>
          <w:tab w:val="left" w:pos="426"/>
        </w:tabs>
        <w:jc w:val="both"/>
        <w:rPr>
          <w:rFonts w:ascii="Arial" w:hAnsi="Arial" w:cs="Arial"/>
          <w:u w:val="single"/>
        </w:rPr>
      </w:pPr>
      <w:r w:rsidRPr="00CC4726">
        <w:rPr>
          <w:rFonts w:ascii="Arial" w:hAnsi="Arial" w:cs="Arial"/>
          <w:u w:val="single"/>
        </w:rPr>
        <w:t>( oferta wykonawcy który nie spełnia warunków udziału zostanie odrzucona)</w:t>
      </w:r>
    </w:p>
    <w:p w14:paraId="4D1FF0DE" w14:textId="77777777" w:rsidR="001F4167" w:rsidRPr="00CC4726" w:rsidRDefault="001F4167" w:rsidP="0041578C">
      <w:pPr>
        <w:tabs>
          <w:tab w:val="left" w:pos="426"/>
        </w:tabs>
        <w:jc w:val="both"/>
        <w:rPr>
          <w:rFonts w:ascii="Arial" w:hAnsi="Arial" w:cs="Arial"/>
          <w:u w:val="single"/>
        </w:rPr>
      </w:pPr>
    </w:p>
    <w:p w14:paraId="5D68475E" w14:textId="77777777" w:rsidR="00B71C5E" w:rsidRPr="00CC4726" w:rsidRDefault="00B71C5E" w:rsidP="00B71C5E">
      <w:pPr>
        <w:pStyle w:val="Akapitzlist"/>
        <w:numPr>
          <w:ilvl w:val="3"/>
          <w:numId w:val="27"/>
        </w:numPr>
        <w:ind w:left="426"/>
        <w:jc w:val="both"/>
        <w:rPr>
          <w:rFonts w:ascii="Arial" w:hAnsi="Arial" w:cs="Arial"/>
        </w:rPr>
      </w:pPr>
      <w:r w:rsidRPr="00CC4726">
        <w:rPr>
          <w:rFonts w:ascii="Arial" w:hAnsi="Arial" w:cs="Arial"/>
        </w:rPr>
        <w:t xml:space="preserve">Oświadczenia lub dokumenty potwierdzające spełnianie warunków udziału </w:t>
      </w:r>
      <w:r w:rsidRPr="00CC4726">
        <w:rPr>
          <w:rFonts w:ascii="Arial" w:hAnsi="Arial" w:cs="Arial"/>
        </w:rPr>
        <w:br/>
        <w:t>w postępowaniu</w:t>
      </w:r>
    </w:p>
    <w:p w14:paraId="0486CF5F" w14:textId="77777777" w:rsidR="004F6982" w:rsidRPr="00CC4726" w:rsidRDefault="0041578C" w:rsidP="0041578C">
      <w:pPr>
        <w:pStyle w:val="Akapitzlist"/>
        <w:numPr>
          <w:ilvl w:val="0"/>
          <w:numId w:val="35"/>
        </w:numPr>
        <w:jc w:val="both"/>
        <w:rPr>
          <w:rFonts w:ascii="Arial" w:hAnsi="Arial" w:cs="Arial"/>
        </w:rPr>
      </w:pPr>
      <w:r w:rsidRPr="00CC4726">
        <w:rPr>
          <w:rFonts w:ascii="Arial" w:hAnsi="Arial" w:cs="Arial"/>
        </w:rPr>
        <w:t>Oświadczenie Wykonawcy o spełnianiu warunków udziału w postępowaniu,</w:t>
      </w:r>
    </w:p>
    <w:p w14:paraId="42CE2A68" w14:textId="77777777" w:rsidR="0041578C" w:rsidRPr="00CC4726" w:rsidRDefault="0041578C" w:rsidP="0041578C">
      <w:pPr>
        <w:pStyle w:val="Akapitzlist"/>
        <w:jc w:val="both"/>
        <w:rPr>
          <w:rFonts w:ascii="Arial" w:hAnsi="Arial" w:cs="Arial"/>
        </w:rPr>
      </w:pPr>
    </w:p>
    <w:p w14:paraId="7A3DA8C7" w14:textId="77777777" w:rsidR="00B71C5E" w:rsidRPr="00CC4726" w:rsidRDefault="00B71C5E" w:rsidP="00B71C5E">
      <w:pPr>
        <w:pStyle w:val="Akapitzlist"/>
        <w:numPr>
          <w:ilvl w:val="3"/>
          <w:numId w:val="27"/>
        </w:numPr>
        <w:ind w:left="426"/>
        <w:jc w:val="both"/>
        <w:rPr>
          <w:rFonts w:ascii="Arial" w:hAnsi="Arial" w:cs="Arial"/>
          <w:u w:val="single"/>
        </w:rPr>
      </w:pPr>
      <w:r w:rsidRPr="00CC4726">
        <w:rPr>
          <w:rFonts w:ascii="Arial" w:hAnsi="Arial" w:cs="Arial"/>
        </w:rPr>
        <w:t>Oświadczenia lub dokumenty poświadczające brak podstaw do wykluczenia</w:t>
      </w:r>
    </w:p>
    <w:p w14:paraId="2A80C1B2" w14:textId="77777777" w:rsidR="004F6982" w:rsidRPr="00CC4726" w:rsidRDefault="0041578C" w:rsidP="0041578C">
      <w:pPr>
        <w:pStyle w:val="Akapitzlist"/>
        <w:numPr>
          <w:ilvl w:val="0"/>
          <w:numId w:val="35"/>
        </w:numPr>
        <w:rPr>
          <w:rFonts w:ascii="Arial" w:hAnsi="Arial" w:cs="Arial"/>
          <w:u w:val="single"/>
        </w:rPr>
      </w:pPr>
      <w:r w:rsidRPr="00CC4726">
        <w:rPr>
          <w:rFonts w:ascii="Arial" w:hAnsi="Arial" w:cs="Arial"/>
        </w:rPr>
        <w:t>oświadczenie Wykonawcy o braku podstaw do wykluczenia.</w:t>
      </w:r>
    </w:p>
    <w:p w14:paraId="2893969E" w14:textId="77777777" w:rsidR="0041578C" w:rsidRPr="00CC4726" w:rsidRDefault="0041578C" w:rsidP="0041578C">
      <w:pPr>
        <w:pStyle w:val="Akapitzlist"/>
        <w:ind w:left="720"/>
        <w:rPr>
          <w:rFonts w:ascii="Arial" w:hAnsi="Arial" w:cs="Arial"/>
          <w:u w:val="single"/>
        </w:rPr>
      </w:pPr>
    </w:p>
    <w:p w14:paraId="4105F3C8" w14:textId="77777777" w:rsidR="004F2ECB" w:rsidRPr="00CC4726" w:rsidRDefault="004F2ECB" w:rsidP="004F2ECB">
      <w:pPr>
        <w:numPr>
          <w:ilvl w:val="0"/>
          <w:numId w:val="27"/>
        </w:numPr>
        <w:tabs>
          <w:tab w:val="left" w:pos="426"/>
        </w:tabs>
        <w:ind w:left="0" w:firstLine="0"/>
        <w:jc w:val="both"/>
        <w:rPr>
          <w:rFonts w:ascii="Arial" w:hAnsi="Arial" w:cs="Arial"/>
          <w:b/>
          <w:u w:val="single"/>
        </w:rPr>
      </w:pPr>
      <w:r w:rsidRPr="00CC4726">
        <w:rPr>
          <w:rFonts w:ascii="Arial" w:hAnsi="Arial" w:cs="Arial"/>
          <w:b/>
          <w:u w:val="single"/>
        </w:rPr>
        <w:t>Opis sposobu przygotowania oferty:</w:t>
      </w:r>
    </w:p>
    <w:p w14:paraId="1C6604F8" w14:textId="77777777" w:rsidR="004F2ECB" w:rsidRPr="00CC4726" w:rsidRDefault="004F2ECB" w:rsidP="00B71C5E">
      <w:pPr>
        <w:jc w:val="both"/>
        <w:rPr>
          <w:rFonts w:ascii="Arial" w:hAnsi="Arial" w:cs="Arial"/>
          <w:sz w:val="22"/>
          <w:szCs w:val="22"/>
          <w:u w:val="single"/>
        </w:rPr>
      </w:pPr>
    </w:p>
    <w:p w14:paraId="10D9523F" w14:textId="77777777" w:rsidR="004F2ECB" w:rsidRPr="00CC4726" w:rsidRDefault="00B71C5E" w:rsidP="004F6982">
      <w:pPr>
        <w:ind w:left="709" w:hanging="425"/>
        <w:jc w:val="both"/>
        <w:rPr>
          <w:rFonts w:ascii="Arial" w:hAnsi="Arial" w:cs="Arial"/>
          <w:bCs/>
          <w:sz w:val="22"/>
          <w:szCs w:val="22"/>
        </w:rPr>
      </w:pPr>
      <w:r w:rsidRPr="00CC4726">
        <w:rPr>
          <w:rFonts w:ascii="Arial" w:hAnsi="Arial" w:cs="Arial"/>
          <w:bCs/>
        </w:rPr>
        <w:t>1</w:t>
      </w:r>
      <w:r w:rsidR="004F2ECB" w:rsidRPr="00CC4726">
        <w:rPr>
          <w:rFonts w:ascii="Arial" w:hAnsi="Arial" w:cs="Arial"/>
          <w:bCs/>
        </w:rPr>
        <w:t>. Wykonawca przedłoży ofertę cenową na formularzu ofert</w:t>
      </w:r>
      <w:r w:rsidR="00233D45" w:rsidRPr="00CC4726">
        <w:rPr>
          <w:rFonts w:ascii="Arial" w:hAnsi="Arial" w:cs="Arial"/>
          <w:bCs/>
        </w:rPr>
        <w:t>y</w:t>
      </w:r>
      <w:r w:rsidR="004F2ECB" w:rsidRPr="00CC4726">
        <w:rPr>
          <w:rFonts w:ascii="Arial" w:hAnsi="Arial" w:cs="Arial"/>
          <w:bCs/>
        </w:rPr>
        <w:t xml:space="preserve"> wraz z wymaganymi dokumentami.</w:t>
      </w:r>
    </w:p>
    <w:p w14:paraId="7C34FE8B" w14:textId="77777777" w:rsidR="004F2ECB" w:rsidRPr="00CC4726" w:rsidRDefault="004F2ECB" w:rsidP="004F2ECB">
      <w:pPr>
        <w:ind w:left="708"/>
        <w:rPr>
          <w:rFonts w:ascii="Arial" w:hAnsi="Arial" w:cs="Arial"/>
          <w:u w:val="single"/>
        </w:rPr>
      </w:pPr>
    </w:p>
    <w:p w14:paraId="18161B86" w14:textId="77777777" w:rsidR="004F2ECB" w:rsidRPr="00CC4726" w:rsidRDefault="004F2ECB" w:rsidP="004F2ECB">
      <w:pPr>
        <w:tabs>
          <w:tab w:val="left" w:pos="567"/>
        </w:tabs>
        <w:jc w:val="both"/>
        <w:rPr>
          <w:rFonts w:ascii="Arial" w:hAnsi="Arial" w:cs="Arial"/>
        </w:rPr>
      </w:pPr>
      <w:r w:rsidRPr="00CC4726">
        <w:rPr>
          <w:rFonts w:ascii="Arial" w:hAnsi="Arial" w:cs="Arial"/>
        </w:rPr>
        <w:t>Oferta winna zawierać :</w:t>
      </w:r>
    </w:p>
    <w:p w14:paraId="232AB56E" w14:textId="77777777" w:rsidR="0041578C" w:rsidRPr="00CC4726" w:rsidRDefault="0041578C" w:rsidP="0041578C">
      <w:pPr>
        <w:tabs>
          <w:tab w:val="left" w:pos="567"/>
          <w:tab w:val="left" w:pos="1845"/>
        </w:tabs>
        <w:jc w:val="both"/>
        <w:rPr>
          <w:rFonts w:ascii="Arial" w:hAnsi="Arial" w:cs="Arial"/>
        </w:rPr>
      </w:pPr>
    </w:p>
    <w:p w14:paraId="387EF6F5" w14:textId="77777777" w:rsidR="004F2ECB" w:rsidRPr="00CC4726" w:rsidRDefault="0041578C" w:rsidP="0041578C">
      <w:pPr>
        <w:tabs>
          <w:tab w:val="left" w:pos="567"/>
          <w:tab w:val="left" w:pos="1845"/>
        </w:tabs>
        <w:jc w:val="both"/>
        <w:rPr>
          <w:rFonts w:ascii="Arial" w:hAnsi="Arial" w:cs="Arial"/>
          <w:b/>
        </w:rPr>
      </w:pPr>
      <w:r w:rsidRPr="00CC4726">
        <w:rPr>
          <w:rFonts w:ascii="Arial" w:hAnsi="Arial" w:cs="Arial"/>
        </w:rPr>
        <w:t>Wypełniony i podpisany formularz oferty, wymagane oświadczenia, mdokumenty, o których mowa w pkt III.</w:t>
      </w:r>
      <w:r w:rsidR="004F2ECB" w:rsidRPr="00CC4726">
        <w:rPr>
          <w:rFonts w:ascii="Arial" w:hAnsi="Arial" w:cs="Arial"/>
          <w:b/>
        </w:rPr>
        <w:tab/>
      </w:r>
    </w:p>
    <w:p w14:paraId="79D4DF1B" w14:textId="77777777" w:rsidR="0041578C" w:rsidRPr="00CC4726" w:rsidRDefault="0041578C" w:rsidP="0041578C">
      <w:pPr>
        <w:tabs>
          <w:tab w:val="left" w:pos="567"/>
          <w:tab w:val="left" w:pos="1845"/>
        </w:tabs>
        <w:jc w:val="both"/>
        <w:rPr>
          <w:rFonts w:ascii="Arial" w:hAnsi="Arial" w:cs="Arial"/>
        </w:rPr>
      </w:pPr>
    </w:p>
    <w:p w14:paraId="7680014C" w14:textId="77777777" w:rsidR="004F2ECB" w:rsidRPr="00CC4726" w:rsidRDefault="004F2ECB" w:rsidP="00B71C5E">
      <w:pPr>
        <w:numPr>
          <w:ilvl w:val="0"/>
          <w:numId w:val="34"/>
        </w:numPr>
        <w:spacing w:line="360" w:lineRule="auto"/>
        <w:jc w:val="both"/>
        <w:rPr>
          <w:rFonts w:ascii="Arial" w:hAnsi="Arial" w:cs="Arial"/>
        </w:rPr>
      </w:pPr>
      <w:r w:rsidRPr="00CC4726">
        <w:rPr>
          <w:rFonts w:ascii="Arial" w:hAnsi="Arial" w:cs="Arial"/>
        </w:rPr>
        <w:t>Wzór umowy lub istotne postanowienia umowy, które zostaną zawarte w jej treści:</w:t>
      </w:r>
    </w:p>
    <w:p w14:paraId="27BEAF6E" w14:textId="77777777" w:rsidR="004F2ECB" w:rsidRPr="00CC4726" w:rsidRDefault="004F2ECB" w:rsidP="004F2ECB">
      <w:pPr>
        <w:numPr>
          <w:ilvl w:val="0"/>
          <w:numId w:val="30"/>
        </w:numPr>
        <w:jc w:val="both"/>
        <w:rPr>
          <w:rFonts w:ascii="Arial" w:hAnsi="Arial" w:cs="Arial"/>
          <w:b/>
          <w:i/>
          <w:u w:val="single"/>
        </w:rPr>
      </w:pPr>
      <w:r w:rsidRPr="00CC4726">
        <w:rPr>
          <w:rFonts w:ascii="Arial" w:hAnsi="Arial" w:cs="Arial"/>
          <w:b/>
          <w:i/>
          <w:u w:val="single"/>
        </w:rPr>
        <w:t>Umowa sporządzona zostanie przez Zamawiającego (projekt umowy w załączeniu).</w:t>
      </w:r>
    </w:p>
    <w:p w14:paraId="595CDB50" w14:textId="77777777" w:rsidR="004F2ECB" w:rsidRPr="00CC4726" w:rsidRDefault="004F2ECB" w:rsidP="004F2ECB">
      <w:pPr>
        <w:jc w:val="both"/>
        <w:rPr>
          <w:rFonts w:ascii="Arial" w:hAnsi="Arial" w:cs="Arial"/>
          <w:b/>
        </w:rPr>
      </w:pPr>
    </w:p>
    <w:p w14:paraId="5A56696C" w14:textId="77777777" w:rsidR="00B71C5E" w:rsidRPr="00CC4726" w:rsidRDefault="00B71C5E" w:rsidP="004F2ECB">
      <w:pPr>
        <w:jc w:val="both"/>
        <w:rPr>
          <w:rFonts w:ascii="Arial" w:hAnsi="Arial" w:cs="Arial"/>
          <w:i/>
          <w:u w:val="single"/>
        </w:rPr>
      </w:pPr>
    </w:p>
    <w:p w14:paraId="40173A83" w14:textId="77777777" w:rsidR="004F2ECB" w:rsidRPr="00CC4726" w:rsidRDefault="00B71C5E" w:rsidP="00B71C5E">
      <w:pPr>
        <w:numPr>
          <w:ilvl w:val="0"/>
          <w:numId w:val="27"/>
        </w:numPr>
        <w:tabs>
          <w:tab w:val="left" w:pos="142"/>
        </w:tabs>
        <w:ind w:left="426" w:hanging="426"/>
        <w:jc w:val="both"/>
        <w:rPr>
          <w:rFonts w:ascii="Arial" w:hAnsi="Arial" w:cs="Arial"/>
          <w:b/>
          <w:bCs/>
          <w:u w:val="single"/>
        </w:rPr>
      </w:pPr>
      <w:r w:rsidRPr="00CC4726">
        <w:rPr>
          <w:rFonts w:ascii="Arial" w:hAnsi="Arial" w:cs="Arial"/>
          <w:b/>
          <w:bCs/>
          <w:u w:val="single"/>
        </w:rPr>
        <w:t>Miejsce oraz termin składania i otwarcia ofert</w:t>
      </w:r>
    </w:p>
    <w:p w14:paraId="562C8B1B" w14:textId="77777777" w:rsidR="004F2ECB" w:rsidRPr="00CC4726" w:rsidRDefault="004F2ECB" w:rsidP="004F2ECB">
      <w:pPr>
        <w:tabs>
          <w:tab w:val="left" w:pos="142"/>
        </w:tabs>
        <w:jc w:val="both"/>
        <w:rPr>
          <w:rFonts w:ascii="Arial" w:hAnsi="Arial" w:cs="Arial"/>
          <w:b/>
        </w:rPr>
      </w:pPr>
    </w:p>
    <w:p w14:paraId="05E16AA5" w14:textId="039005E7" w:rsidR="004F2ECB" w:rsidRPr="00CC4726" w:rsidRDefault="004F2ECB" w:rsidP="00F677E9">
      <w:pPr>
        <w:tabs>
          <w:tab w:val="left" w:pos="142"/>
        </w:tabs>
        <w:jc w:val="both"/>
        <w:rPr>
          <w:rFonts w:ascii="Arial" w:hAnsi="Arial" w:cs="Arial"/>
          <w:i/>
          <w:u w:val="single"/>
        </w:rPr>
      </w:pPr>
      <w:r w:rsidRPr="00CC4726">
        <w:rPr>
          <w:rFonts w:ascii="Arial" w:hAnsi="Arial" w:cs="Arial"/>
        </w:rPr>
        <w:t xml:space="preserve">Ofertę należy złożyć w </w:t>
      </w:r>
      <w:r w:rsidR="00F677E9" w:rsidRPr="00CC4726">
        <w:rPr>
          <w:rFonts w:ascii="Arial" w:hAnsi="Arial" w:cs="Arial"/>
        </w:rPr>
        <w:t xml:space="preserve">formie </w:t>
      </w:r>
      <w:r w:rsidR="0041578C" w:rsidRPr="00CC4726">
        <w:rPr>
          <w:rFonts w:ascii="Arial" w:hAnsi="Arial" w:cs="Arial"/>
        </w:rPr>
        <w:t xml:space="preserve">pisemnej lub elektronicznej </w:t>
      </w:r>
      <w:r w:rsidR="0093098E" w:rsidRPr="00CC4726">
        <w:rPr>
          <w:rFonts w:ascii="Arial" w:hAnsi="Arial" w:cs="Arial"/>
        </w:rPr>
        <w:t xml:space="preserve">na adres do doręczeń elektronicznych </w:t>
      </w:r>
      <w:r w:rsidR="000E448B">
        <w:rPr>
          <w:rFonts w:ascii="Arial" w:hAnsi="Arial" w:cs="Arial"/>
        </w:rPr>
        <w:t xml:space="preserve"> </w:t>
      </w:r>
      <w:hyperlink r:id="rId11" w:history="1">
        <w:r w:rsidR="000E448B" w:rsidRPr="00A1760D">
          <w:rPr>
            <w:rStyle w:val="Hipercze"/>
            <w:rFonts w:ascii="Arial" w:hAnsi="Arial" w:cs="Arial"/>
          </w:rPr>
          <w:t>sycow@poznan.lasy.gov.p[l</w:t>
        </w:r>
      </w:hyperlink>
      <w:r w:rsidR="000E448B">
        <w:rPr>
          <w:rFonts w:ascii="Arial" w:hAnsi="Arial" w:cs="Arial"/>
        </w:rPr>
        <w:t xml:space="preserve"> </w:t>
      </w:r>
    </w:p>
    <w:p w14:paraId="33C4FBA2" w14:textId="77777777" w:rsidR="004F2ECB" w:rsidRPr="00CC4726" w:rsidRDefault="004F2ECB" w:rsidP="0041578C">
      <w:pPr>
        <w:tabs>
          <w:tab w:val="left" w:pos="142"/>
        </w:tabs>
        <w:jc w:val="both"/>
        <w:rPr>
          <w:rFonts w:ascii="Arial" w:hAnsi="Arial" w:cs="Arial"/>
          <w:b/>
          <w:i/>
        </w:rPr>
      </w:pPr>
    </w:p>
    <w:p w14:paraId="26F63877" w14:textId="29F7021E" w:rsidR="004F2ECB" w:rsidRPr="00CC4726" w:rsidRDefault="004F2ECB" w:rsidP="00233D45">
      <w:pPr>
        <w:tabs>
          <w:tab w:val="left" w:pos="142"/>
        </w:tabs>
        <w:ind w:left="426" w:hanging="426"/>
        <w:jc w:val="both"/>
        <w:rPr>
          <w:rFonts w:ascii="Arial" w:hAnsi="Arial" w:cs="Arial"/>
        </w:rPr>
      </w:pPr>
      <w:r w:rsidRPr="00CC4726">
        <w:rPr>
          <w:rFonts w:ascii="Arial" w:hAnsi="Arial" w:cs="Arial"/>
        </w:rPr>
        <w:t xml:space="preserve">Oferty należy składać do dnia </w:t>
      </w:r>
      <w:r w:rsidR="0093098E" w:rsidRPr="00CC4726">
        <w:rPr>
          <w:rFonts w:ascii="Arial" w:hAnsi="Arial" w:cs="Arial"/>
        </w:rPr>
        <w:t>do godz.</w:t>
      </w:r>
      <w:r w:rsidRPr="00CC4726">
        <w:rPr>
          <w:rFonts w:ascii="Arial" w:hAnsi="Arial" w:cs="Arial"/>
        </w:rPr>
        <w:t>:</w:t>
      </w:r>
      <w:r w:rsidRPr="00CC4726">
        <w:rPr>
          <w:rFonts w:ascii="Arial" w:hAnsi="Arial" w:cs="Arial"/>
          <w:b/>
          <w:i/>
        </w:rPr>
        <w:t xml:space="preserve">    </w:t>
      </w:r>
      <w:r w:rsidR="00233D45" w:rsidRPr="00CC4726">
        <w:rPr>
          <w:rFonts w:ascii="Arial" w:hAnsi="Arial" w:cs="Arial"/>
          <w:b/>
          <w:i/>
        </w:rPr>
        <w:t xml:space="preserve"> </w:t>
      </w:r>
      <w:r w:rsidRPr="00CC4726">
        <w:rPr>
          <w:rFonts w:ascii="Arial" w:hAnsi="Arial" w:cs="Arial"/>
          <w:b/>
          <w:i/>
        </w:rPr>
        <w:t xml:space="preserve"> </w:t>
      </w:r>
      <w:r w:rsidR="000E448B">
        <w:rPr>
          <w:rFonts w:ascii="Arial" w:hAnsi="Arial" w:cs="Arial"/>
        </w:rPr>
        <w:t>13.02.2026r. do godz. 13.000.</w:t>
      </w:r>
    </w:p>
    <w:p w14:paraId="4EE0F310" w14:textId="08E088F8" w:rsidR="004F2ECB" w:rsidRPr="00CC4726" w:rsidRDefault="00233D45" w:rsidP="00233D45">
      <w:pPr>
        <w:tabs>
          <w:tab w:val="left" w:pos="142"/>
        </w:tabs>
        <w:ind w:left="426" w:hanging="426"/>
        <w:jc w:val="both"/>
        <w:rPr>
          <w:rFonts w:ascii="Arial" w:hAnsi="Arial" w:cs="Arial"/>
        </w:rPr>
      </w:pPr>
      <w:r w:rsidRPr="00CC4726">
        <w:rPr>
          <w:rFonts w:ascii="Arial" w:hAnsi="Arial" w:cs="Arial"/>
        </w:rPr>
        <w:t xml:space="preserve">Otwarcie ofert w dniu : </w:t>
      </w:r>
      <w:r w:rsidRPr="00CC4726">
        <w:rPr>
          <w:rFonts w:ascii="Arial" w:hAnsi="Arial" w:cs="Arial"/>
        </w:rPr>
        <w:tab/>
        <w:t xml:space="preserve">        </w:t>
      </w:r>
      <w:r w:rsidR="004F2ECB" w:rsidRPr="00CC4726">
        <w:rPr>
          <w:rFonts w:ascii="Arial" w:hAnsi="Arial" w:cs="Arial"/>
        </w:rPr>
        <w:t xml:space="preserve"> </w:t>
      </w:r>
      <w:r w:rsidR="000E448B">
        <w:rPr>
          <w:rFonts w:ascii="Arial" w:hAnsi="Arial" w:cs="Arial"/>
        </w:rPr>
        <w:t>13.02.2026r. godz.13.15.</w:t>
      </w:r>
    </w:p>
    <w:p w14:paraId="26D991BE" w14:textId="77777777" w:rsidR="004F2ECB" w:rsidRPr="00CC4726" w:rsidRDefault="004F2ECB" w:rsidP="004F2ECB">
      <w:pPr>
        <w:tabs>
          <w:tab w:val="left" w:pos="142"/>
        </w:tabs>
        <w:ind w:left="426"/>
        <w:jc w:val="both"/>
        <w:rPr>
          <w:rFonts w:ascii="Arial" w:hAnsi="Arial" w:cs="Arial"/>
        </w:rPr>
      </w:pPr>
    </w:p>
    <w:p w14:paraId="03B8F334" w14:textId="77777777" w:rsidR="00B71C5E" w:rsidRPr="00CC4726" w:rsidRDefault="00B71C5E" w:rsidP="00B71C5E">
      <w:pPr>
        <w:numPr>
          <w:ilvl w:val="0"/>
          <w:numId w:val="27"/>
        </w:numPr>
        <w:tabs>
          <w:tab w:val="left" w:pos="426"/>
        </w:tabs>
        <w:ind w:left="426" w:hanging="426"/>
        <w:jc w:val="both"/>
        <w:rPr>
          <w:rFonts w:ascii="Arial" w:hAnsi="Arial" w:cs="Arial"/>
          <w:b/>
          <w:u w:val="single"/>
        </w:rPr>
      </w:pPr>
      <w:r w:rsidRPr="00CC4726">
        <w:rPr>
          <w:rFonts w:ascii="Arial" w:hAnsi="Arial" w:cs="Arial"/>
          <w:b/>
          <w:u w:val="single"/>
        </w:rPr>
        <w:t>Termin związania ofertą</w:t>
      </w:r>
    </w:p>
    <w:p w14:paraId="6956C8D0" w14:textId="77777777" w:rsidR="00B71C5E" w:rsidRPr="00CC4726" w:rsidRDefault="00B71C5E" w:rsidP="00B71C5E">
      <w:pPr>
        <w:tabs>
          <w:tab w:val="left" w:pos="426"/>
        </w:tabs>
        <w:jc w:val="both"/>
        <w:rPr>
          <w:rFonts w:ascii="Arial" w:hAnsi="Arial" w:cs="Arial"/>
        </w:rPr>
      </w:pPr>
    </w:p>
    <w:p w14:paraId="4162B2DF" w14:textId="77777777" w:rsidR="00B71C5E" w:rsidRPr="00CC4726" w:rsidRDefault="00B71C5E" w:rsidP="00CC29D9">
      <w:pPr>
        <w:tabs>
          <w:tab w:val="left" w:pos="426"/>
        </w:tabs>
        <w:ind w:left="426"/>
        <w:jc w:val="both"/>
        <w:rPr>
          <w:rFonts w:ascii="Arial" w:hAnsi="Arial" w:cs="Arial"/>
        </w:rPr>
      </w:pPr>
      <w:r w:rsidRPr="00CC4726">
        <w:rPr>
          <w:rFonts w:ascii="Arial" w:hAnsi="Arial" w:cs="Arial"/>
        </w:rPr>
        <w:t xml:space="preserve">Wykonawca pozostaje związany ofertą przez okres </w:t>
      </w:r>
      <w:r w:rsidR="00E145CF" w:rsidRPr="00CC4726">
        <w:rPr>
          <w:rFonts w:ascii="Arial" w:hAnsi="Arial" w:cs="Arial"/>
        </w:rPr>
        <w:t xml:space="preserve">30 </w:t>
      </w:r>
      <w:r w:rsidRPr="00CC4726">
        <w:rPr>
          <w:rFonts w:ascii="Arial" w:hAnsi="Arial" w:cs="Arial"/>
        </w:rPr>
        <w:t>dni.</w:t>
      </w:r>
    </w:p>
    <w:p w14:paraId="0274F0A7" w14:textId="77777777" w:rsidR="00B71C5E" w:rsidRPr="00CC4726" w:rsidRDefault="00B71C5E" w:rsidP="00B71C5E">
      <w:pPr>
        <w:tabs>
          <w:tab w:val="left" w:pos="426"/>
        </w:tabs>
        <w:ind w:left="426" w:hanging="426"/>
        <w:jc w:val="both"/>
        <w:rPr>
          <w:rFonts w:ascii="Arial" w:hAnsi="Arial" w:cs="Arial"/>
          <w:b/>
          <w:u w:val="single"/>
        </w:rPr>
      </w:pPr>
    </w:p>
    <w:p w14:paraId="5B40EFC3" w14:textId="77777777" w:rsidR="004F2ECB" w:rsidRPr="00CC4726" w:rsidRDefault="004F2ECB" w:rsidP="004F2ECB">
      <w:pPr>
        <w:tabs>
          <w:tab w:val="left" w:pos="426"/>
        </w:tabs>
        <w:ind w:left="1080"/>
        <w:jc w:val="both"/>
        <w:rPr>
          <w:rFonts w:ascii="Arial" w:hAnsi="Arial" w:cs="Arial"/>
          <w:b/>
          <w:u w:val="single"/>
        </w:rPr>
      </w:pPr>
    </w:p>
    <w:p w14:paraId="653AF56A" w14:textId="77777777" w:rsidR="004F2ECB" w:rsidRPr="00CC4726" w:rsidRDefault="004F2ECB" w:rsidP="004F2ECB">
      <w:pPr>
        <w:spacing w:after="200"/>
        <w:rPr>
          <w:rFonts w:ascii="Arial" w:hAnsi="Arial" w:cs="Arial"/>
          <w:u w:val="single"/>
        </w:rPr>
      </w:pPr>
      <w:r w:rsidRPr="00CC4726">
        <w:rPr>
          <w:rFonts w:ascii="Arial" w:hAnsi="Arial" w:cs="Arial"/>
          <w:b/>
        </w:rPr>
        <w:br/>
      </w:r>
      <w:r w:rsidRPr="00CC4726">
        <w:rPr>
          <w:rFonts w:ascii="Arial" w:hAnsi="Arial" w:cs="Arial"/>
          <w:b/>
          <w:u w:val="single"/>
        </w:rPr>
        <w:t>V</w:t>
      </w:r>
      <w:r w:rsidR="00CC29D9" w:rsidRPr="00CC4726">
        <w:rPr>
          <w:rFonts w:ascii="Arial" w:hAnsi="Arial" w:cs="Arial"/>
          <w:b/>
          <w:u w:val="single"/>
        </w:rPr>
        <w:t>II</w:t>
      </w:r>
      <w:r w:rsidR="00371DAB" w:rsidRPr="00CC4726">
        <w:rPr>
          <w:rFonts w:ascii="Arial" w:hAnsi="Arial" w:cs="Arial"/>
          <w:b/>
          <w:u w:val="single"/>
        </w:rPr>
        <w:t>I</w:t>
      </w:r>
      <w:r w:rsidRPr="00CC4726">
        <w:rPr>
          <w:rFonts w:ascii="Arial" w:hAnsi="Arial" w:cs="Arial"/>
          <w:b/>
          <w:u w:val="single"/>
        </w:rPr>
        <w:t>.</w:t>
      </w:r>
      <w:r w:rsidRPr="00CC4726">
        <w:rPr>
          <w:rFonts w:ascii="Arial" w:hAnsi="Arial" w:cs="Arial"/>
          <w:u w:val="single"/>
        </w:rPr>
        <w:t xml:space="preserve"> </w:t>
      </w:r>
      <w:r w:rsidRPr="00CC4726">
        <w:rPr>
          <w:rFonts w:ascii="Arial" w:hAnsi="Arial" w:cs="Arial"/>
          <w:b/>
          <w:u w:val="single"/>
        </w:rPr>
        <w:t>Opis sposobu obliczenia ceny:</w:t>
      </w:r>
    </w:p>
    <w:p w14:paraId="21E5D1BB" w14:textId="77777777" w:rsidR="004F2ECB" w:rsidRPr="00CC4726" w:rsidRDefault="004F2ECB" w:rsidP="004F2ECB">
      <w:pPr>
        <w:numPr>
          <w:ilvl w:val="0"/>
          <w:numId w:val="31"/>
        </w:numPr>
        <w:spacing w:after="200"/>
        <w:jc w:val="both"/>
        <w:rPr>
          <w:rFonts w:ascii="Arial" w:hAnsi="Arial" w:cs="Arial"/>
          <w:bCs/>
          <w:i/>
          <w:u w:val="single"/>
        </w:rPr>
      </w:pPr>
      <w:r w:rsidRPr="00CC4726">
        <w:rPr>
          <w:rFonts w:ascii="Arial" w:hAnsi="Arial" w:cs="Arial"/>
          <w:bCs/>
        </w:rPr>
        <w:t>Wykonawca określi cenę oferty brutto, która stanowić będzie wynagrodzenie za realizację całego zakresu zamówienia</w:t>
      </w:r>
    </w:p>
    <w:p w14:paraId="08ABADD5" w14:textId="77777777" w:rsidR="004F2ECB" w:rsidRPr="00CC4726" w:rsidRDefault="004F2ECB" w:rsidP="004F2ECB">
      <w:pPr>
        <w:numPr>
          <w:ilvl w:val="0"/>
          <w:numId w:val="31"/>
        </w:numPr>
        <w:spacing w:after="200"/>
        <w:jc w:val="both"/>
        <w:rPr>
          <w:rFonts w:ascii="Arial" w:hAnsi="Arial" w:cs="Arial"/>
          <w:bCs/>
          <w:i/>
          <w:u w:val="single"/>
        </w:rPr>
      </w:pPr>
      <w:r w:rsidRPr="00CC4726">
        <w:rPr>
          <w:rFonts w:ascii="Arial" w:hAnsi="Arial" w:cs="Arial"/>
          <w:bCs/>
        </w:rPr>
        <w:t>Cena oferty brutto jest ceną ostateczną obejmującą wszystkie koszty i składniki związane z realizacją zamówienia.</w:t>
      </w:r>
    </w:p>
    <w:p w14:paraId="3D386F03" w14:textId="77777777" w:rsidR="004F2ECB" w:rsidRPr="00CC4726" w:rsidRDefault="004F2ECB" w:rsidP="0093098E">
      <w:pPr>
        <w:tabs>
          <w:tab w:val="left" w:pos="540"/>
        </w:tabs>
        <w:jc w:val="both"/>
        <w:rPr>
          <w:rFonts w:ascii="Arial" w:hAnsi="Arial" w:cs="Arial"/>
          <w:bCs/>
          <w:u w:val="single"/>
        </w:rPr>
      </w:pPr>
      <w:r w:rsidRPr="00CC4726">
        <w:rPr>
          <w:rFonts w:ascii="Arial" w:hAnsi="Arial" w:cs="Arial"/>
          <w:b/>
          <w:bCs/>
          <w:u w:val="single"/>
        </w:rPr>
        <w:t>I</w:t>
      </w:r>
      <w:r w:rsidR="00CC29D9" w:rsidRPr="00CC4726">
        <w:rPr>
          <w:rFonts w:ascii="Arial" w:hAnsi="Arial" w:cs="Arial"/>
          <w:b/>
          <w:bCs/>
          <w:u w:val="single"/>
        </w:rPr>
        <w:t>X</w:t>
      </w:r>
      <w:r w:rsidRPr="00CC4726">
        <w:rPr>
          <w:rFonts w:ascii="Arial" w:hAnsi="Arial" w:cs="Arial"/>
          <w:b/>
          <w:bCs/>
          <w:u w:val="single"/>
        </w:rPr>
        <w:t>. Opis kryteriów, którymi Zamawiający będzie się kierował przy wyborze oferty:</w:t>
      </w:r>
    </w:p>
    <w:p w14:paraId="3907AD7E" w14:textId="77777777" w:rsidR="004F2ECB" w:rsidRPr="00CC4726" w:rsidRDefault="004F2ECB" w:rsidP="0093098E">
      <w:pPr>
        <w:tabs>
          <w:tab w:val="left" w:pos="540"/>
        </w:tabs>
        <w:jc w:val="both"/>
        <w:rPr>
          <w:rFonts w:ascii="Arial" w:hAnsi="Arial" w:cs="Arial"/>
          <w:b/>
          <w:bCs/>
        </w:rPr>
      </w:pPr>
    </w:p>
    <w:p w14:paraId="769787B9" w14:textId="77777777" w:rsidR="00E74D5F" w:rsidRPr="00CC4726" w:rsidRDefault="00E74D5F" w:rsidP="00C80E9F">
      <w:pPr>
        <w:tabs>
          <w:tab w:val="left" w:pos="540"/>
        </w:tabs>
        <w:jc w:val="both"/>
        <w:rPr>
          <w:rFonts w:ascii="Arial" w:hAnsi="Arial" w:cs="Arial"/>
        </w:rPr>
      </w:pPr>
    </w:p>
    <w:p w14:paraId="2E3EB2F4" w14:textId="77777777" w:rsidR="004F2ECB" w:rsidRPr="00CC4726" w:rsidRDefault="001F4167" w:rsidP="00C80E9F">
      <w:pPr>
        <w:tabs>
          <w:tab w:val="left" w:pos="540"/>
        </w:tabs>
        <w:jc w:val="both"/>
        <w:rPr>
          <w:rFonts w:ascii="Arial" w:hAnsi="Arial" w:cs="Arial"/>
        </w:rPr>
      </w:pPr>
      <w:r w:rsidRPr="00CC4726">
        <w:rPr>
          <w:rFonts w:ascii="Arial" w:hAnsi="Arial" w:cs="Arial"/>
        </w:rPr>
        <w:t xml:space="preserve">Jedynym kryterium wyboru najkorzystniejszej oferty jest cena. Za najkorzystniejszą zostanie wybrana oferta z najniższą ceną brutto. </w:t>
      </w:r>
    </w:p>
    <w:p w14:paraId="3664001A" w14:textId="77777777" w:rsidR="004F2ECB" w:rsidRPr="00CC4726" w:rsidRDefault="004F2ECB" w:rsidP="004F2ECB">
      <w:pPr>
        <w:ind w:left="1068"/>
        <w:jc w:val="both"/>
        <w:rPr>
          <w:rFonts w:ascii="Arial" w:hAnsi="Arial" w:cs="Arial"/>
          <w:u w:val="single"/>
        </w:rPr>
      </w:pPr>
    </w:p>
    <w:p w14:paraId="3564A788" w14:textId="77777777" w:rsidR="004F2ECB" w:rsidRPr="00CC4726" w:rsidRDefault="00CC29D9" w:rsidP="004F2ECB">
      <w:pPr>
        <w:tabs>
          <w:tab w:val="left" w:pos="540"/>
        </w:tabs>
        <w:jc w:val="both"/>
        <w:rPr>
          <w:rFonts w:ascii="Arial" w:hAnsi="Arial" w:cs="Arial"/>
          <w:b/>
        </w:rPr>
      </w:pPr>
      <w:r w:rsidRPr="00CC4726">
        <w:rPr>
          <w:rFonts w:ascii="Arial" w:hAnsi="Arial" w:cs="Arial"/>
          <w:b/>
          <w:bCs/>
          <w:u w:val="single"/>
        </w:rPr>
        <w:t>X</w:t>
      </w:r>
      <w:r w:rsidR="004F2ECB" w:rsidRPr="00CC4726">
        <w:rPr>
          <w:rFonts w:ascii="Arial" w:hAnsi="Arial" w:cs="Arial"/>
          <w:b/>
          <w:bCs/>
          <w:u w:val="single"/>
        </w:rPr>
        <w:t xml:space="preserve">. Inne postanowienia </w:t>
      </w:r>
    </w:p>
    <w:p w14:paraId="717BEE2F" w14:textId="7D14EEA2" w:rsidR="00533DE2" w:rsidRDefault="00533DE2" w:rsidP="002F7805">
      <w:pPr>
        <w:jc w:val="both"/>
        <w:rPr>
          <w:rFonts w:ascii="Arial" w:hAnsi="Arial" w:cs="Arial"/>
        </w:rPr>
      </w:pPr>
      <w:r w:rsidRPr="00CC4726">
        <w:rPr>
          <w:rFonts w:ascii="Arial" w:hAnsi="Arial" w:cs="Arial"/>
        </w:rPr>
        <w:t xml:space="preserve">Zamawiający zastrzega sobie prawo do unieważnienia niniejszego postępowania </w:t>
      </w:r>
      <w:r w:rsidR="002F7805" w:rsidRPr="00CC4726">
        <w:rPr>
          <w:rFonts w:ascii="Arial" w:hAnsi="Arial" w:cs="Arial"/>
        </w:rPr>
        <w:br/>
      </w:r>
      <w:r w:rsidRPr="00CC4726">
        <w:rPr>
          <w:rFonts w:ascii="Arial" w:hAnsi="Arial" w:cs="Arial"/>
        </w:rPr>
        <w:t>w każdej chwili, bez podania przyczyn.</w:t>
      </w:r>
    </w:p>
    <w:p w14:paraId="2713A514" w14:textId="37B0BD38" w:rsidR="00CC4726" w:rsidRDefault="00CC4726" w:rsidP="002F7805">
      <w:pPr>
        <w:jc w:val="both"/>
        <w:rPr>
          <w:rFonts w:ascii="Arial" w:hAnsi="Arial" w:cs="Arial"/>
        </w:rPr>
      </w:pPr>
    </w:p>
    <w:p w14:paraId="1257D5BA" w14:textId="4EAF05E1" w:rsidR="00CC4726" w:rsidRDefault="00CC4726" w:rsidP="002F7805">
      <w:pPr>
        <w:jc w:val="both"/>
        <w:rPr>
          <w:rFonts w:ascii="Arial" w:hAnsi="Arial" w:cs="Arial"/>
        </w:rPr>
      </w:pPr>
    </w:p>
    <w:p w14:paraId="062CAA2B" w14:textId="0776F7E0" w:rsidR="00CC4726" w:rsidRDefault="00CC4726" w:rsidP="002F7805">
      <w:pPr>
        <w:jc w:val="both"/>
        <w:rPr>
          <w:rFonts w:ascii="Arial" w:hAnsi="Arial" w:cs="Arial"/>
        </w:rPr>
      </w:pPr>
      <w:r>
        <w:rPr>
          <w:rFonts w:ascii="Arial" w:hAnsi="Arial" w:cs="Arial"/>
        </w:rPr>
        <w:t>Sporządził 05.02.2026r.</w:t>
      </w:r>
    </w:p>
    <w:p w14:paraId="7A0FF369" w14:textId="77777777" w:rsidR="002B4DAF" w:rsidRDefault="002B4DAF" w:rsidP="002F7805">
      <w:pPr>
        <w:jc w:val="both"/>
        <w:rPr>
          <w:rFonts w:ascii="Arial" w:hAnsi="Arial" w:cs="Arial"/>
        </w:rPr>
      </w:pPr>
    </w:p>
    <w:p w14:paraId="1B2EAB18" w14:textId="68666D4A" w:rsidR="00CC4726" w:rsidRDefault="00CC4726" w:rsidP="002F7805">
      <w:pPr>
        <w:jc w:val="both"/>
        <w:rPr>
          <w:rFonts w:ascii="Arial" w:hAnsi="Arial" w:cs="Arial"/>
        </w:rPr>
      </w:pPr>
    </w:p>
    <w:p w14:paraId="3C7BAB37" w14:textId="2D1BE366" w:rsidR="00CC4726" w:rsidRDefault="00CC4726" w:rsidP="002F7805">
      <w:pPr>
        <w:jc w:val="both"/>
        <w:rPr>
          <w:rFonts w:ascii="Arial" w:hAnsi="Arial" w:cs="Arial"/>
        </w:rPr>
      </w:pPr>
      <w:r>
        <w:rPr>
          <w:rFonts w:ascii="Arial" w:hAnsi="Arial" w:cs="Arial"/>
        </w:rPr>
        <w:t xml:space="preserve">                                                                                   Zatwierdzam 05.02.2026r,</w:t>
      </w:r>
    </w:p>
    <w:p w14:paraId="70952192" w14:textId="77777777" w:rsidR="00CC4726" w:rsidRPr="00CC4726" w:rsidRDefault="00CC4726" w:rsidP="002F7805">
      <w:pPr>
        <w:jc w:val="both"/>
        <w:rPr>
          <w:rFonts w:ascii="Arial" w:hAnsi="Arial" w:cs="Arial"/>
        </w:rPr>
      </w:pPr>
    </w:p>
    <w:p w14:paraId="3A6D82DA" w14:textId="77777777" w:rsidR="00533DE2" w:rsidRPr="00CC4726" w:rsidRDefault="00533DE2" w:rsidP="004F2ECB">
      <w:pPr>
        <w:rPr>
          <w:rFonts w:ascii="Arial" w:hAnsi="Arial" w:cs="Arial"/>
          <w:b/>
          <w:szCs w:val="20"/>
        </w:rPr>
      </w:pPr>
    </w:p>
    <w:p w14:paraId="1641AFC0" w14:textId="77777777" w:rsidR="004F2ECB" w:rsidRPr="00CC4726" w:rsidRDefault="004F2ECB" w:rsidP="004F2ECB">
      <w:pPr>
        <w:rPr>
          <w:rFonts w:ascii="Arial" w:hAnsi="Arial" w:cs="Arial"/>
          <w:b/>
          <w:sz w:val="20"/>
          <w:szCs w:val="20"/>
          <w:u w:val="single"/>
        </w:rPr>
      </w:pPr>
      <w:r w:rsidRPr="00CC4726">
        <w:rPr>
          <w:rFonts w:ascii="Arial" w:hAnsi="Arial" w:cs="Arial"/>
          <w:b/>
          <w:sz w:val="20"/>
          <w:szCs w:val="20"/>
          <w:u w:val="single"/>
        </w:rPr>
        <w:t>Załączniki:</w:t>
      </w:r>
    </w:p>
    <w:p w14:paraId="71002852" w14:textId="77777777" w:rsidR="004F2ECB" w:rsidRPr="00CC4726" w:rsidRDefault="004F2ECB" w:rsidP="004F2ECB">
      <w:pPr>
        <w:rPr>
          <w:rFonts w:ascii="Arial" w:hAnsi="Arial" w:cs="Arial"/>
          <w:b/>
          <w:sz w:val="20"/>
          <w:szCs w:val="16"/>
          <w:u w:val="single"/>
        </w:rPr>
      </w:pPr>
    </w:p>
    <w:p w14:paraId="2E17CE3F" w14:textId="77777777" w:rsidR="004F2ECB" w:rsidRPr="00CC4726" w:rsidRDefault="00533DE2" w:rsidP="004F6982">
      <w:pPr>
        <w:numPr>
          <w:ilvl w:val="0"/>
          <w:numId w:val="32"/>
        </w:numPr>
        <w:ind w:left="358" w:hanging="74"/>
        <w:rPr>
          <w:rFonts w:ascii="Arial" w:hAnsi="Arial" w:cs="Arial"/>
          <w:sz w:val="20"/>
        </w:rPr>
      </w:pPr>
      <w:r w:rsidRPr="00CC4726">
        <w:rPr>
          <w:rFonts w:ascii="Arial" w:hAnsi="Arial" w:cs="Arial"/>
          <w:sz w:val="20"/>
        </w:rPr>
        <w:t>Formularz oferty</w:t>
      </w:r>
      <w:r w:rsidR="004F2ECB" w:rsidRPr="00CC4726">
        <w:rPr>
          <w:rFonts w:ascii="Arial" w:hAnsi="Arial" w:cs="Arial"/>
          <w:sz w:val="20"/>
        </w:rPr>
        <w:t>.</w:t>
      </w:r>
    </w:p>
    <w:p w14:paraId="6250157C" w14:textId="77777777" w:rsidR="00A241F3" w:rsidRPr="00CC4726" w:rsidRDefault="004C54A3" w:rsidP="004F6982">
      <w:pPr>
        <w:numPr>
          <w:ilvl w:val="0"/>
          <w:numId w:val="32"/>
        </w:numPr>
        <w:ind w:left="358" w:hanging="74"/>
        <w:rPr>
          <w:rFonts w:ascii="Arial" w:hAnsi="Arial" w:cs="Arial"/>
          <w:sz w:val="22"/>
        </w:rPr>
      </w:pPr>
      <w:r w:rsidRPr="00CC4726">
        <w:rPr>
          <w:rFonts w:ascii="Arial" w:hAnsi="Arial" w:cs="Arial"/>
          <w:sz w:val="20"/>
        </w:rPr>
        <w:t>W</w:t>
      </w:r>
      <w:r w:rsidR="0093098E" w:rsidRPr="00CC4726">
        <w:rPr>
          <w:rFonts w:ascii="Arial" w:hAnsi="Arial" w:cs="Arial"/>
          <w:sz w:val="20"/>
        </w:rPr>
        <w:t>zór umowy</w:t>
      </w:r>
      <w:r w:rsidRPr="00CC4726">
        <w:rPr>
          <w:rFonts w:ascii="Arial" w:hAnsi="Arial" w:cs="Arial"/>
          <w:sz w:val="20"/>
        </w:rPr>
        <w:t xml:space="preserve"> </w:t>
      </w:r>
    </w:p>
    <w:p w14:paraId="1197D055" w14:textId="666B7894" w:rsidR="00CC4726" w:rsidRPr="00CC4726" w:rsidRDefault="004C54A3" w:rsidP="00CC4726">
      <w:pPr>
        <w:numPr>
          <w:ilvl w:val="0"/>
          <w:numId w:val="32"/>
        </w:numPr>
        <w:ind w:left="358" w:hanging="74"/>
        <w:rPr>
          <w:rFonts w:ascii="Arial" w:hAnsi="Arial" w:cs="Arial"/>
          <w:sz w:val="22"/>
        </w:rPr>
      </w:pPr>
      <w:r w:rsidRPr="00CC4726">
        <w:rPr>
          <w:rFonts w:ascii="Arial" w:hAnsi="Arial" w:cs="Arial"/>
          <w:sz w:val="20"/>
        </w:rPr>
        <w:t xml:space="preserve">Zestawienie kosztów  </w:t>
      </w:r>
    </w:p>
    <w:p w14:paraId="0AEB9102" w14:textId="77777777" w:rsidR="00821445" w:rsidRPr="00CC4726" w:rsidRDefault="00821445" w:rsidP="006016CC">
      <w:pPr>
        <w:ind w:left="5815" w:firstLine="422"/>
        <w:rPr>
          <w:rFonts w:ascii="Arial" w:hAnsi="Arial" w:cs="Arial"/>
          <w:sz w:val="18"/>
          <w:szCs w:val="18"/>
        </w:rPr>
      </w:pPr>
    </w:p>
    <w:p w14:paraId="0A26B958" w14:textId="30EB10B4" w:rsidR="00821445" w:rsidRDefault="00821445" w:rsidP="006016CC">
      <w:pPr>
        <w:ind w:left="5815" w:firstLine="422"/>
        <w:rPr>
          <w:rFonts w:ascii="Arial" w:hAnsi="Arial" w:cs="Arial"/>
          <w:sz w:val="18"/>
          <w:szCs w:val="18"/>
        </w:rPr>
      </w:pPr>
    </w:p>
    <w:p w14:paraId="44EC8E8D" w14:textId="422583CD" w:rsidR="002E4870" w:rsidRDefault="002E4870" w:rsidP="006016CC">
      <w:pPr>
        <w:ind w:left="5815" w:firstLine="422"/>
        <w:rPr>
          <w:rFonts w:ascii="Arial" w:hAnsi="Arial" w:cs="Arial"/>
          <w:sz w:val="18"/>
          <w:szCs w:val="18"/>
        </w:rPr>
      </w:pPr>
    </w:p>
    <w:p w14:paraId="343E1B60" w14:textId="4DAD0BCA" w:rsidR="002E4870" w:rsidRDefault="002E4870" w:rsidP="006016CC">
      <w:pPr>
        <w:ind w:left="5815" w:firstLine="422"/>
        <w:rPr>
          <w:rFonts w:ascii="Arial" w:hAnsi="Arial" w:cs="Arial"/>
          <w:sz w:val="18"/>
          <w:szCs w:val="18"/>
        </w:rPr>
      </w:pPr>
    </w:p>
    <w:p w14:paraId="02AA1D07" w14:textId="77777777" w:rsidR="002E4870" w:rsidRPr="00CC4726" w:rsidRDefault="002E4870" w:rsidP="006016CC">
      <w:pPr>
        <w:ind w:left="5815" w:firstLine="422"/>
        <w:rPr>
          <w:rFonts w:ascii="Arial" w:hAnsi="Arial" w:cs="Arial"/>
          <w:sz w:val="18"/>
          <w:szCs w:val="18"/>
        </w:rPr>
      </w:pPr>
    </w:p>
    <w:p w14:paraId="0AA1209E" w14:textId="77777777" w:rsidR="00821445" w:rsidRPr="00CC4726" w:rsidRDefault="00821445" w:rsidP="006016CC">
      <w:pPr>
        <w:ind w:left="5815" w:firstLine="422"/>
        <w:rPr>
          <w:rFonts w:ascii="Arial" w:hAnsi="Arial" w:cs="Arial"/>
          <w:sz w:val="18"/>
          <w:szCs w:val="18"/>
        </w:rPr>
      </w:pPr>
    </w:p>
    <w:p w14:paraId="626CF0FD" w14:textId="77777777" w:rsidR="00821445" w:rsidRPr="00CC4726" w:rsidRDefault="00821445" w:rsidP="006016CC">
      <w:pPr>
        <w:ind w:left="5815" w:firstLine="422"/>
        <w:rPr>
          <w:rFonts w:ascii="Arial" w:hAnsi="Arial" w:cs="Arial"/>
          <w:sz w:val="18"/>
          <w:szCs w:val="18"/>
        </w:rPr>
      </w:pPr>
    </w:p>
    <w:p w14:paraId="0865FE78" w14:textId="77777777" w:rsidR="00821445" w:rsidRPr="00CC4726" w:rsidRDefault="00821445" w:rsidP="006016CC">
      <w:pPr>
        <w:ind w:left="5815" w:firstLine="422"/>
        <w:rPr>
          <w:rFonts w:ascii="Arial" w:hAnsi="Arial" w:cs="Arial"/>
          <w:sz w:val="18"/>
          <w:szCs w:val="18"/>
        </w:rPr>
      </w:pPr>
    </w:p>
    <w:p w14:paraId="4BDFEBEE" w14:textId="77777777" w:rsidR="00E145CF" w:rsidRPr="00CC4726" w:rsidRDefault="00E145CF" w:rsidP="006016CC">
      <w:pPr>
        <w:ind w:left="5815" w:firstLine="422"/>
        <w:rPr>
          <w:rFonts w:ascii="Arial" w:hAnsi="Arial" w:cs="Arial"/>
          <w:sz w:val="18"/>
          <w:szCs w:val="18"/>
        </w:rPr>
      </w:pPr>
    </w:p>
    <w:p w14:paraId="686AD4FD" w14:textId="77777777" w:rsidR="002F7805" w:rsidRPr="00CC4726" w:rsidRDefault="00A241F3" w:rsidP="006016CC">
      <w:pPr>
        <w:ind w:left="5815" w:firstLine="422"/>
        <w:rPr>
          <w:rFonts w:ascii="Arial" w:hAnsi="Arial" w:cs="Arial"/>
          <w:sz w:val="18"/>
          <w:szCs w:val="18"/>
        </w:rPr>
      </w:pPr>
      <w:r w:rsidRPr="00CC4726">
        <w:rPr>
          <w:rFonts w:ascii="Arial" w:hAnsi="Arial" w:cs="Arial"/>
          <w:sz w:val="20"/>
        </w:rPr>
        <w:t>Załącznik nr 1</w:t>
      </w:r>
      <w:r w:rsidR="00C85D0E" w:rsidRPr="00CC4726">
        <w:rPr>
          <w:rFonts w:ascii="Arial" w:hAnsi="Arial" w:cs="Arial"/>
          <w:sz w:val="20"/>
        </w:rPr>
        <w:t xml:space="preserve"> </w:t>
      </w:r>
    </w:p>
    <w:p w14:paraId="6579CB58" w14:textId="77777777" w:rsidR="0094139D" w:rsidRPr="00CC4726" w:rsidRDefault="0094139D" w:rsidP="002F7805">
      <w:pPr>
        <w:ind w:left="6237"/>
        <w:rPr>
          <w:rFonts w:ascii="Arial" w:hAnsi="Arial" w:cs="Arial"/>
          <w:sz w:val="20"/>
        </w:rPr>
      </w:pPr>
      <w:r w:rsidRPr="00CC4726">
        <w:rPr>
          <w:rFonts w:ascii="Arial" w:hAnsi="Arial" w:cs="Arial"/>
          <w:sz w:val="20"/>
        </w:rPr>
        <w:t xml:space="preserve">do </w:t>
      </w:r>
      <w:r w:rsidR="002F7805" w:rsidRPr="00CC4726">
        <w:rPr>
          <w:rFonts w:ascii="Arial" w:hAnsi="Arial" w:cs="Arial"/>
          <w:sz w:val="20"/>
        </w:rPr>
        <w:t xml:space="preserve">zapytania </w:t>
      </w:r>
      <w:r w:rsidR="00A241F3" w:rsidRPr="00CC4726">
        <w:rPr>
          <w:rFonts w:ascii="Arial" w:hAnsi="Arial" w:cs="Arial"/>
          <w:sz w:val="20"/>
        </w:rPr>
        <w:t xml:space="preserve">ofertowego </w:t>
      </w:r>
    </w:p>
    <w:p w14:paraId="0C7ADC38" w14:textId="77777777" w:rsidR="008924D5" w:rsidRPr="00CC4726" w:rsidRDefault="008924D5" w:rsidP="008924D5">
      <w:pPr>
        <w:rPr>
          <w:rFonts w:ascii="Arial" w:hAnsi="Arial" w:cs="Arial"/>
        </w:rPr>
      </w:pPr>
      <w:r w:rsidRPr="00CC4726">
        <w:rPr>
          <w:rFonts w:ascii="Arial" w:hAnsi="Arial" w:cs="Arial"/>
        </w:rPr>
        <w:t>…………………………………</w:t>
      </w:r>
      <w:r w:rsidR="00C85D0E" w:rsidRPr="00CC4726">
        <w:rPr>
          <w:rFonts w:ascii="Arial" w:hAnsi="Arial" w:cs="Arial"/>
        </w:rPr>
        <w:t>…………………</w:t>
      </w:r>
      <w:r w:rsidRPr="00CC4726">
        <w:rPr>
          <w:rFonts w:ascii="Arial" w:hAnsi="Arial" w:cs="Arial"/>
        </w:rPr>
        <w:t>.</w:t>
      </w:r>
    </w:p>
    <w:p w14:paraId="605EFD60" w14:textId="77777777" w:rsidR="008924D5" w:rsidRPr="00CC4726" w:rsidRDefault="008924D5" w:rsidP="008924D5">
      <w:pPr>
        <w:rPr>
          <w:rFonts w:ascii="Arial" w:hAnsi="Arial" w:cs="Arial"/>
          <w:i/>
        </w:rPr>
      </w:pPr>
      <w:r w:rsidRPr="00CC4726">
        <w:rPr>
          <w:rFonts w:ascii="Arial" w:hAnsi="Arial" w:cs="Arial"/>
          <w:i/>
        </w:rPr>
        <w:lastRenderedPageBreak/>
        <w:t xml:space="preserve">      pieczęć Wykonawcy/ów</w:t>
      </w:r>
    </w:p>
    <w:p w14:paraId="372B2C15" w14:textId="77777777" w:rsidR="00821445" w:rsidRPr="00CC4726" w:rsidRDefault="00821445" w:rsidP="00821445">
      <w:pPr>
        <w:rPr>
          <w:rFonts w:ascii="Arial" w:hAnsi="Arial" w:cs="Arial"/>
        </w:rPr>
      </w:pPr>
    </w:p>
    <w:p w14:paraId="0E47042A" w14:textId="77777777" w:rsidR="00502246" w:rsidRPr="00CC4726" w:rsidRDefault="00502246" w:rsidP="00502246">
      <w:pPr>
        <w:jc w:val="right"/>
        <w:rPr>
          <w:rFonts w:ascii="Arial" w:hAnsi="Arial" w:cs="Arial"/>
        </w:rPr>
      </w:pPr>
      <w:r w:rsidRPr="00CC4726">
        <w:rPr>
          <w:rFonts w:ascii="Arial" w:hAnsi="Arial" w:cs="Arial"/>
        </w:rPr>
        <w:t>………………………….., dnia ………………….</w:t>
      </w:r>
    </w:p>
    <w:p w14:paraId="55776D43" w14:textId="77777777" w:rsidR="00032871" w:rsidRPr="00CC4726" w:rsidRDefault="00032871">
      <w:pPr>
        <w:rPr>
          <w:rFonts w:ascii="Arial" w:hAnsi="Arial" w:cs="Arial"/>
          <w:b/>
          <w:u w:val="single"/>
        </w:rPr>
      </w:pPr>
    </w:p>
    <w:p w14:paraId="61A79168" w14:textId="77777777" w:rsidR="00821445" w:rsidRPr="00CC4726" w:rsidRDefault="00821445" w:rsidP="00502246">
      <w:pPr>
        <w:jc w:val="center"/>
        <w:rPr>
          <w:rFonts w:ascii="Arial" w:hAnsi="Arial" w:cs="Arial"/>
          <w:spacing w:val="100"/>
        </w:rPr>
      </w:pPr>
    </w:p>
    <w:p w14:paraId="74823C76" w14:textId="77777777" w:rsidR="00821445" w:rsidRPr="00CC4726" w:rsidRDefault="00821445" w:rsidP="00502246">
      <w:pPr>
        <w:jc w:val="center"/>
        <w:rPr>
          <w:rFonts w:ascii="Arial" w:hAnsi="Arial" w:cs="Arial"/>
          <w:spacing w:val="100"/>
        </w:rPr>
      </w:pPr>
    </w:p>
    <w:p w14:paraId="43567A78" w14:textId="77777777" w:rsidR="00FE62F8" w:rsidRPr="00CC4726" w:rsidRDefault="008924D5" w:rsidP="00502246">
      <w:pPr>
        <w:jc w:val="center"/>
        <w:rPr>
          <w:rFonts w:ascii="Arial" w:hAnsi="Arial" w:cs="Arial"/>
          <w:spacing w:val="100"/>
        </w:rPr>
      </w:pPr>
      <w:r w:rsidRPr="00CC4726">
        <w:rPr>
          <w:rFonts w:ascii="Arial" w:hAnsi="Arial" w:cs="Arial"/>
          <w:spacing w:val="100"/>
        </w:rPr>
        <w:t>FORMULARZ   OFERTY</w:t>
      </w:r>
    </w:p>
    <w:p w14:paraId="67A53451" w14:textId="77777777" w:rsidR="00160FA3" w:rsidRPr="00CC4726" w:rsidRDefault="00160FA3" w:rsidP="00472325">
      <w:pPr>
        <w:spacing w:line="480" w:lineRule="auto"/>
        <w:jc w:val="center"/>
        <w:rPr>
          <w:rFonts w:ascii="Arial" w:hAnsi="Arial" w:cs="Arial"/>
          <w:spacing w:val="100"/>
        </w:rPr>
      </w:pPr>
    </w:p>
    <w:p w14:paraId="47D508C0" w14:textId="77777777" w:rsidR="00A241F3" w:rsidRPr="00CC4726" w:rsidRDefault="00D77BC2" w:rsidP="00A241F3">
      <w:pPr>
        <w:pStyle w:val="Tekstpodstawowy"/>
        <w:spacing w:line="360" w:lineRule="auto"/>
        <w:ind w:right="-426"/>
        <w:rPr>
          <w:rFonts w:ascii="Arial" w:hAnsi="Arial" w:cs="Arial"/>
          <w:b w:val="0"/>
        </w:rPr>
      </w:pPr>
      <w:r w:rsidRPr="00CC4726">
        <w:rPr>
          <w:rFonts w:ascii="Arial" w:hAnsi="Arial" w:cs="Arial"/>
        </w:rPr>
        <w:t xml:space="preserve">Dane dotyczące </w:t>
      </w:r>
      <w:r w:rsidR="00BC02EB" w:rsidRPr="00CC4726">
        <w:rPr>
          <w:rFonts w:ascii="Arial" w:hAnsi="Arial" w:cs="Arial"/>
        </w:rPr>
        <w:t>W</w:t>
      </w:r>
      <w:r w:rsidRPr="00CC4726">
        <w:rPr>
          <w:rFonts w:ascii="Arial" w:hAnsi="Arial" w:cs="Arial"/>
        </w:rPr>
        <w:t>ykonawcy</w:t>
      </w:r>
      <w:r w:rsidRPr="00CC4726">
        <w:rPr>
          <w:rFonts w:ascii="Arial" w:hAnsi="Arial" w:cs="Arial"/>
        </w:rPr>
        <w:cr/>
      </w:r>
      <w:r w:rsidRPr="00CC4726">
        <w:rPr>
          <w:rFonts w:ascii="Arial" w:hAnsi="Arial" w:cs="Arial"/>
          <w:b w:val="0"/>
        </w:rPr>
        <w:t>Nazwa</w:t>
      </w:r>
      <w:r w:rsidR="00032871" w:rsidRPr="00CC4726">
        <w:rPr>
          <w:rFonts w:ascii="Arial" w:hAnsi="Arial" w:cs="Arial"/>
          <w:b w:val="0"/>
        </w:rPr>
        <w:t xml:space="preserve"> </w:t>
      </w:r>
      <w:r w:rsidRPr="00CC4726">
        <w:rPr>
          <w:rFonts w:ascii="Arial" w:hAnsi="Arial" w:cs="Arial"/>
          <w:b w:val="0"/>
        </w:rPr>
        <w:t>..................................................................................................................</w:t>
      </w:r>
      <w:r w:rsidR="00032871" w:rsidRPr="00CC4726">
        <w:rPr>
          <w:rFonts w:ascii="Arial" w:hAnsi="Arial" w:cs="Arial"/>
          <w:b w:val="0"/>
        </w:rPr>
        <w:t>..</w:t>
      </w:r>
      <w:r w:rsidRPr="00CC4726">
        <w:rPr>
          <w:rFonts w:ascii="Arial" w:hAnsi="Arial" w:cs="Arial"/>
          <w:b w:val="0"/>
        </w:rPr>
        <w:t>..</w:t>
      </w:r>
      <w:r w:rsidR="000E60AB" w:rsidRPr="00CC4726">
        <w:rPr>
          <w:rFonts w:ascii="Arial" w:hAnsi="Arial" w:cs="Arial"/>
          <w:b w:val="0"/>
        </w:rPr>
        <w:t>.............</w:t>
      </w:r>
      <w:r w:rsidR="009764F4" w:rsidRPr="00CC4726">
        <w:rPr>
          <w:rFonts w:ascii="Arial" w:hAnsi="Arial" w:cs="Arial"/>
          <w:b w:val="0"/>
        </w:rPr>
        <w:t>....</w:t>
      </w:r>
      <w:r w:rsidR="00A241F3" w:rsidRPr="00CC4726">
        <w:rPr>
          <w:rFonts w:ascii="Arial" w:hAnsi="Arial" w:cs="Arial"/>
          <w:b w:val="0"/>
        </w:rPr>
        <w:t>..</w:t>
      </w:r>
      <w:r w:rsidR="00A241F3" w:rsidRPr="00CC4726">
        <w:rPr>
          <w:rFonts w:ascii="Arial" w:hAnsi="Arial" w:cs="Arial"/>
          <w:b w:val="0"/>
        </w:rPr>
        <w:cr/>
      </w:r>
      <w:r w:rsidRPr="00CC4726">
        <w:rPr>
          <w:rFonts w:ascii="Arial" w:hAnsi="Arial" w:cs="Arial"/>
          <w:b w:val="0"/>
        </w:rPr>
        <w:t>Siedziba</w:t>
      </w:r>
      <w:r w:rsidR="00032871" w:rsidRPr="00CC4726">
        <w:rPr>
          <w:rFonts w:ascii="Arial" w:hAnsi="Arial" w:cs="Arial"/>
          <w:b w:val="0"/>
        </w:rPr>
        <w:t xml:space="preserve"> </w:t>
      </w:r>
      <w:r w:rsidRPr="00CC4726">
        <w:rPr>
          <w:rFonts w:ascii="Arial" w:hAnsi="Arial" w:cs="Arial"/>
          <w:b w:val="0"/>
        </w:rPr>
        <w:t>............................................................................................................</w:t>
      </w:r>
      <w:r w:rsidR="00032871" w:rsidRPr="00CC4726">
        <w:rPr>
          <w:rFonts w:ascii="Arial" w:hAnsi="Arial" w:cs="Arial"/>
          <w:b w:val="0"/>
        </w:rPr>
        <w:t>..</w:t>
      </w:r>
      <w:r w:rsidRPr="00CC4726">
        <w:rPr>
          <w:rFonts w:ascii="Arial" w:hAnsi="Arial" w:cs="Arial"/>
          <w:b w:val="0"/>
        </w:rPr>
        <w:t>.....</w:t>
      </w:r>
      <w:r w:rsidR="000E60AB" w:rsidRPr="00CC4726">
        <w:rPr>
          <w:rFonts w:ascii="Arial" w:hAnsi="Arial" w:cs="Arial"/>
          <w:b w:val="0"/>
        </w:rPr>
        <w:t>................</w:t>
      </w:r>
      <w:r w:rsidR="009764F4" w:rsidRPr="00CC4726">
        <w:rPr>
          <w:rFonts w:ascii="Arial" w:hAnsi="Arial" w:cs="Arial"/>
          <w:b w:val="0"/>
        </w:rPr>
        <w:t>...</w:t>
      </w:r>
      <w:r w:rsidR="00A241F3" w:rsidRPr="00CC4726">
        <w:rPr>
          <w:rFonts w:ascii="Arial" w:hAnsi="Arial" w:cs="Arial"/>
          <w:b w:val="0"/>
        </w:rPr>
        <w:cr/>
      </w:r>
      <w:r w:rsidRPr="00CC4726">
        <w:rPr>
          <w:rFonts w:ascii="Arial" w:hAnsi="Arial" w:cs="Arial"/>
          <w:b w:val="0"/>
        </w:rPr>
        <w:t>Nr telefonu/faks</w:t>
      </w:r>
      <w:r w:rsidR="00032871" w:rsidRPr="00CC4726">
        <w:rPr>
          <w:rFonts w:ascii="Arial" w:hAnsi="Arial" w:cs="Arial"/>
          <w:b w:val="0"/>
        </w:rPr>
        <w:t xml:space="preserve"> </w:t>
      </w:r>
      <w:r w:rsidRPr="00CC4726">
        <w:rPr>
          <w:rFonts w:ascii="Arial" w:hAnsi="Arial" w:cs="Arial"/>
          <w:b w:val="0"/>
        </w:rPr>
        <w:t>......................................................................................................</w:t>
      </w:r>
      <w:r w:rsidR="00A241F3" w:rsidRPr="00CC4726">
        <w:rPr>
          <w:rFonts w:ascii="Arial" w:hAnsi="Arial" w:cs="Arial"/>
          <w:b w:val="0"/>
        </w:rPr>
        <w:t>....................</w:t>
      </w:r>
    </w:p>
    <w:p w14:paraId="52BD9B38" w14:textId="77777777" w:rsidR="00A241F3" w:rsidRPr="00CC4726" w:rsidRDefault="00D77BC2" w:rsidP="00A241F3">
      <w:pPr>
        <w:pStyle w:val="Tekstpodstawowy"/>
        <w:spacing w:line="360" w:lineRule="auto"/>
        <w:ind w:right="-426"/>
        <w:rPr>
          <w:rFonts w:ascii="Arial" w:hAnsi="Arial" w:cs="Arial"/>
          <w:b w:val="0"/>
        </w:rPr>
      </w:pPr>
      <w:r w:rsidRPr="00CC4726">
        <w:rPr>
          <w:rFonts w:ascii="Arial" w:hAnsi="Arial" w:cs="Arial"/>
          <w:b w:val="0"/>
        </w:rPr>
        <w:t>NIP</w:t>
      </w:r>
      <w:r w:rsidR="00032871" w:rsidRPr="00CC4726">
        <w:rPr>
          <w:rFonts w:ascii="Arial" w:hAnsi="Arial" w:cs="Arial"/>
          <w:b w:val="0"/>
        </w:rPr>
        <w:t xml:space="preserve"> </w:t>
      </w:r>
      <w:r w:rsidRPr="00CC4726">
        <w:rPr>
          <w:rFonts w:ascii="Arial" w:hAnsi="Arial" w:cs="Arial"/>
          <w:b w:val="0"/>
        </w:rPr>
        <w:t>.....................................................................................</w:t>
      </w:r>
      <w:r w:rsidR="00A241F3" w:rsidRPr="00CC4726">
        <w:rPr>
          <w:rFonts w:ascii="Arial" w:hAnsi="Arial" w:cs="Arial"/>
          <w:b w:val="0"/>
        </w:rPr>
        <w:t>...</w:t>
      </w:r>
    </w:p>
    <w:p w14:paraId="4EF89BA5" w14:textId="77777777" w:rsidR="00A241F3" w:rsidRPr="00CC4726" w:rsidRDefault="00D77BC2" w:rsidP="00A241F3">
      <w:pPr>
        <w:pStyle w:val="Tekstpodstawowy"/>
        <w:spacing w:line="360" w:lineRule="auto"/>
        <w:ind w:right="-426"/>
        <w:rPr>
          <w:rFonts w:ascii="Arial" w:hAnsi="Arial" w:cs="Arial"/>
          <w:b w:val="0"/>
        </w:rPr>
      </w:pPr>
      <w:r w:rsidRPr="00CC4726">
        <w:rPr>
          <w:rFonts w:ascii="Arial" w:hAnsi="Arial" w:cs="Arial"/>
          <w:b w:val="0"/>
        </w:rPr>
        <w:t>REGON</w:t>
      </w:r>
      <w:r w:rsidR="00032871" w:rsidRPr="00CC4726">
        <w:rPr>
          <w:rFonts w:ascii="Arial" w:hAnsi="Arial" w:cs="Arial"/>
          <w:b w:val="0"/>
        </w:rPr>
        <w:t xml:space="preserve"> </w:t>
      </w:r>
      <w:r w:rsidRPr="00CC4726">
        <w:rPr>
          <w:rFonts w:ascii="Arial" w:hAnsi="Arial" w:cs="Arial"/>
          <w:b w:val="0"/>
        </w:rPr>
        <w:t>...............................................................................</w:t>
      </w:r>
      <w:r w:rsidR="00A241F3" w:rsidRPr="00CC4726">
        <w:rPr>
          <w:rFonts w:ascii="Arial" w:hAnsi="Arial" w:cs="Arial"/>
          <w:b w:val="0"/>
        </w:rPr>
        <w:t>.</w:t>
      </w:r>
    </w:p>
    <w:p w14:paraId="3277DCCA" w14:textId="77777777" w:rsidR="00D77BC2" w:rsidRPr="00CC4726" w:rsidRDefault="00A241F3" w:rsidP="00A241F3">
      <w:pPr>
        <w:pStyle w:val="Tekstpodstawowy"/>
        <w:spacing w:line="360" w:lineRule="auto"/>
        <w:ind w:right="-426"/>
        <w:rPr>
          <w:rFonts w:ascii="Arial" w:hAnsi="Arial" w:cs="Arial"/>
          <w:b w:val="0"/>
        </w:rPr>
      </w:pPr>
      <w:r w:rsidRPr="00CC4726">
        <w:rPr>
          <w:rFonts w:ascii="Arial" w:hAnsi="Arial" w:cs="Arial"/>
          <w:b w:val="0"/>
        </w:rPr>
        <w:t>E- mail: ................................................................................</w:t>
      </w:r>
    </w:p>
    <w:p w14:paraId="3B5DEEAD" w14:textId="77777777" w:rsidR="00A241F3" w:rsidRPr="00CC4726" w:rsidRDefault="00A241F3" w:rsidP="004F6DA1">
      <w:pPr>
        <w:pStyle w:val="Tekstpodstawowy"/>
        <w:rPr>
          <w:rFonts w:ascii="Arial" w:hAnsi="Arial" w:cs="Arial"/>
          <w:b w:val="0"/>
        </w:rPr>
      </w:pPr>
    </w:p>
    <w:p w14:paraId="1D9A2CA8" w14:textId="77777777" w:rsidR="004F6DA1" w:rsidRPr="00CC4726" w:rsidRDefault="00D77BC2" w:rsidP="004F6DA1">
      <w:pPr>
        <w:pStyle w:val="Tekstpodstawowy"/>
        <w:rPr>
          <w:rFonts w:ascii="Arial" w:hAnsi="Arial" w:cs="Arial"/>
        </w:rPr>
      </w:pPr>
      <w:r w:rsidRPr="00CC4726">
        <w:rPr>
          <w:rFonts w:ascii="Arial" w:hAnsi="Arial" w:cs="Arial"/>
          <w:b w:val="0"/>
        </w:rPr>
        <w:t xml:space="preserve">Dane dotyczące </w:t>
      </w:r>
      <w:r w:rsidR="00BC02EB" w:rsidRPr="00CC4726">
        <w:rPr>
          <w:rFonts w:ascii="Arial" w:hAnsi="Arial" w:cs="Arial"/>
          <w:b w:val="0"/>
        </w:rPr>
        <w:t>Z</w:t>
      </w:r>
      <w:r w:rsidRPr="00CC4726">
        <w:rPr>
          <w:rFonts w:ascii="Arial" w:hAnsi="Arial" w:cs="Arial"/>
          <w:b w:val="0"/>
        </w:rPr>
        <w:t>amawia</w:t>
      </w:r>
      <w:r w:rsidRPr="00CC4726">
        <w:rPr>
          <w:rFonts w:ascii="Arial" w:hAnsi="Arial" w:cs="Arial"/>
        </w:rPr>
        <w:t>jącego</w:t>
      </w:r>
      <w:r w:rsidRPr="00CC4726">
        <w:rPr>
          <w:rFonts w:ascii="Arial" w:hAnsi="Arial" w:cs="Arial"/>
        </w:rPr>
        <w:cr/>
      </w:r>
    </w:p>
    <w:p w14:paraId="3EAFD949" w14:textId="77777777" w:rsidR="00D77BC2" w:rsidRPr="00CC4726" w:rsidRDefault="00D77BC2" w:rsidP="004D3959">
      <w:pPr>
        <w:pStyle w:val="Tekstpodstawowy"/>
        <w:rPr>
          <w:rFonts w:ascii="Arial" w:hAnsi="Arial" w:cs="Arial"/>
        </w:rPr>
      </w:pPr>
      <w:r w:rsidRPr="00CC4726">
        <w:rPr>
          <w:rFonts w:ascii="Arial" w:hAnsi="Arial" w:cs="Arial"/>
          <w:b w:val="0"/>
        </w:rPr>
        <w:tab/>
      </w:r>
      <w:r w:rsidR="007174FF" w:rsidRPr="00CC4726">
        <w:rPr>
          <w:rFonts w:ascii="Arial" w:hAnsi="Arial" w:cs="Arial"/>
        </w:rPr>
        <w:t>Nadleśnictwo Syców</w:t>
      </w:r>
    </w:p>
    <w:p w14:paraId="7B2F9E75" w14:textId="77777777" w:rsidR="00D77BC2" w:rsidRPr="00CC4726" w:rsidRDefault="00D77BC2" w:rsidP="004D3959">
      <w:pPr>
        <w:pStyle w:val="Tekstpodstawowy"/>
        <w:rPr>
          <w:rFonts w:ascii="Arial" w:hAnsi="Arial" w:cs="Arial"/>
        </w:rPr>
      </w:pPr>
      <w:r w:rsidRPr="00CC4726">
        <w:rPr>
          <w:rFonts w:ascii="Arial" w:hAnsi="Arial" w:cs="Arial"/>
        </w:rPr>
        <w:tab/>
      </w:r>
      <w:r w:rsidR="007174FF" w:rsidRPr="00CC4726">
        <w:rPr>
          <w:rFonts w:ascii="Arial" w:hAnsi="Arial" w:cs="Arial"/>
        </w:rPr>
        <w:t>Działosza 88</w:t>
      </w:r>
    </w:p>
    <w:p w14:paraId="6CDEDFA5" w14:textId="77777777" w:rsidR="00D77BC2" w:rsidRPr="00CC4726" w:rsidRDefault="00D77BC2" w:rsidP="004D3959">
      <w:pPr>
        <w:pStyle w:val="Tekstpodstawowy"/>
        <w:rPr>
          <w:rFonts w:ascii="Arial" w:hAnsi="Arial" w:cs="Arial"/>
        </w:rPr>
      </w:pPr>
      <w:r w:rsidRPr="00CC4726">
        <w:rPr>
          <w:rFonts w:ascii="Arial" w:hAnsi="Arial" w:cs="Arial"/>
        </w:rPr>
        <w:tab/>
      </w:r>
      <w:r w:rsidR="007174FF" w:rsidRPr="00CC4726">
        <w:rPr>
          <w:rFonts w:ascii="Arial" w:hAnsi="Arial" w:cs="Arial"/>
        </w:rPr>
        <w:t>56-500 Działosza</w:t>
      </w:r>
    </w:p>
    <w:p w14:paraId="3D36A192" w14:textId="77777777" w:rsidR="00472325" w:rsidRPr="00CC4726" w:rsidRDefault="00472325" w:rsidP="00472325">
      <w:pPr>
        <w:pStyle w:val="Tekstpodstawowy"/>
        <w:spacing w:line="480" w:lineRule="auto"/>
        <w:rPr>
          <w:rFonts w:ascii="Arial" w:hAnsi="Arial" w:cs="Arial"/>
        </w:rPr>
      </w:pPr>
    </w:p>
    <w:p w14:paraId="73E135C7" w14:textId="77777777" w:rsidR="00472325" w:rsidRPr="00CC4726" w:rsidRDefault="00472325" w:rsidP="00CD710F">
      <w:pPr>
        <w:jc w:val="both"/>
        <w:rPr>
          <w:rFonts w:ascii="Arial" w:hAnsi="Arial" w:cs="Arial"/>
          <w:b/>
        </w:rPr>
      </w:pPr>
      <w:r w:rsidRPr="00CC4726">
        <w:rPr>
          <w:rFonts w:ascii="Arial" w:hAnsi="Arial" w:cs="Arial"/>
          <w:b/>
        </w:rPr>
        <w:t>Zobowiązania Wykonawcy</w:t>
      </w:r>
    </w:p>
    <w:p w14:paraId="21D90809" w14:textId="77777777" w:rsidR="00472325" w:rsidRPr="00CC4726" w:rsidRDefault="00472325" w:rsidP="00CD710F">
      <w:pPr>
        <w:jc w:val="both"/>
        <w:rPr>
          <w:rFonts w:ascii="Arial" w:hAnsi="Arial" w:cs="Arial"/>
          <w:b/>
        </w:rPr>
      </w:pPr>
    </w:p>
    <w:p w14:paraId="1E15F4BF" w14:textId="77777777" w:rsidR="00F759B8" w:rsidRPr="00CC4726" w:rsidRDefault="00D77BC2" w:rsidP="00CD710F">
      <w:pPr>
        <w:jc w:val="both"/>
        <w:rPr>
          <w:rFonts w:ascii="Arial" w:hAnsi="Arial" w:cs="Arial"/>
          <w:b/>
          <w:bCs/>
        </w:rPr>
      </w:pPr>
      <w:r w:rsidRPr="00CC4726">
        <w:rPr>
          <w:rFonts w:ascii="Arial" w:hAnsi="Arial" w:cs="Arial"/>
          <w:b/>
        </w:rPr>
        <w:t xml:space="preserve">Składając ofertę </w:t>
      </w:r>
      <w:r w:rsidR="00CD710F" w:rsidRPr="00CC4726">
        <w:rPr>
          <w:rFonts w:ascii="Arial" w:hAnsi="Arial" w:cs="Arial"/>
          <w:b/>
        </w:rPr>
        <w:t>w prowadzonym postepowaniu o udzielenie zamówienia</w:t>
      </w:r>
      <w:r w:rsidR="00CD710F" w:rsidRPr="00CC4726">
        <w:rPr>
          <w:rFonts w:ascii="Arial" w:hAnsi="Arial" w:cs="Arial"/>
          <w:b/>
          <w:bCs/>
        </w:rPr>
        <w:t xml:space="preserve">, którego wartość nie przekracza równowartości </w:t>
      </w:r>
      <w:r w:rsidR="00FE6506" w:rsidRPr="00CC4726">
        <w:rPr>
          <w:rFonts w:ascii="Arial" w:hAnsi="Arial" w:cs="Arial"/>
          <w:b/>
          <w:bCs/>
        </w:rPr>
        <w:t xml:space="preserve">kwoty </w:t>
      </w:r>
      <w:r w:rsidR="00CD710F" w:rsidRPr="00CC4726">
        <w:rPr>
          <w:rFonts w:ascii="Arial" w:hAnsi="Arial" w:cs="Arial"/>
          <w:b/>
          <w:bCs/>
        </w:rPr>
        <w:t>określonej w art.</w:t>
      </w:r>
      <w:r w:rsidR="006D14C6" w:rsidRPr="00CC4726">
        <w:rPr>
          <w:rFonts w:ascii="Arial" w:hAnsi="Arial" w:cs="Arial"/>
          <w:b/>
          <w:bCs/>
        </w:rPr>
        <w:t xml:space="preserve"> 2 ust. 1 pkt 1</w:t>
      </w:r>
      <w:r w:rsidR="00CD7233" w:rsidRPr="00CC4726">
        <w:rPr>
          <w:rFonts w:ascii="Arial" w:hAnsi="Arial" w:cs="Arial"/>
          <w:b/>
          <w:bCs/>
        </w:rPr>
        <w:t>)</w:t>
      </w:r>
      <w:r w:rsidR="00CD710F" w:rsidRPr="00CC4726">
        <w:rPr>
          <w:rFonts w:ascii="Arial" w:hAnsi="Arial" w:cs="Arial"/>
          <w:b/>
          <w:bCs/>
        </w:rPr>
        <w:t xml:space="preserve"> </w:t>
      </w:r>
      <w:r w:rsidR="00170807" w:rsidRPr="00CC4726">
        <w:rPr>
          <w:rFonts w:ascii="Arial" w:hAnsi="Arial" w:cs="Arial"/>
          <w:b/>
          <w:bCs/>
        </w:rPr>
        <w:t xml:space="preserve">ustawy Pzp </w:t>
      </w:r>
      <w:r w:rsidR="00CD710F" w:rsidRPr="00CC4726">
        <w:rPr>
          <w:rFonts w:ascii="Arial" w:hAnsi="Arial" w:cs="Arial"/>
          <w:b/>
          <w:bCs/>
        </w:rPr>
        <w:t xml:space="preserve">na : </w:t>
      </w:r>
    </w:p>
    <w:p w14:paraId="4B5B150F" w14:textId="77777777" w:rsidR="00F759B8" w:rsidRPr="00CC4726" w:rsidRDefault="00F759B8" w:rsidP="00CD710F">
      <w:pPr>
        <w:jc w:val="both"/>
        <w:rPr>
          <w:rFonts w:ascii="Arial" w:hAnsi="Arial" w:cs="Arial"/>
          <w:b/>
          <w:bCs/>
        </w:rPr>
      </w:pPr>
    </w:p>
    <w:p w14:paraId="0043B9D8" w14:textId="77777777" w:rsidR="00050129" w:rsidRPr="00CC4726" w:rsidRDefault="009764F4" w:rsidP="009764F4">
      <w:pPr>
        <w:spacing w:line="360" w:lineRule="auto"/>
        <w:jc w:val="both"/>
        <w:rPr>
          <w:rFonts w:ascii="Arial" w:hAnsi="Arial" w:cs="Arial"/>
          <w:bCs/>
        </w:rPr>
      </w:pPr>
      <w:r w:rsidRPr="00CC4726">
        <w:rPr>
          <w:rFonts w:ascii="Arial" w:hAnsi="Arial" w:cs="Arial"/>
          <w:bCs/>
        </w:rPr>
        <w:t>………………………………………………………………………………………</w:t>
      </w:r>
      <w:r w:rsidR="00F50399" w:rsidRPr="00CC4726">
        <w:rPr>
          <w:rFonts w:ascii="Arial" w:hAnsi="Arial" w:cs="Arial"/>
          <w:bCs/>
        </w:rPr>
        <w:t>.</w:t>
      </w:r>
      <w:r w:rsidRPr="00CC4726">
        <w:rPr>
          <w:rFonts w:ascii="Arial" w:hAnsi="Arial" w:cs="Arial"/>
          <w:bCs/>
        </w:rPr>
        <w:t>………</w:t>
      </w:r>
      <w:r w:rsidR="00F50399" w:rsidRPr="00CC4726">
        <w:rPr>
          <w:rFonts w:ascii="Arial" w:hAnsi="Arial" w:cs="Arial"/>
          <w:bCs/>
        </w:rPr>
        <w:t>….</w:t>
      </w:r>
    </w:p>
    <w:p w14:paraId="413D3B55" w14:textId="77777777" w:rsidR="009764F4" w:rsidRPr="00CC4726" w:rsidRDefault="009764F4" w:rsidP="009764F4">
      <w:pPr>
        <w:spacing w:line="360" w:lineRule="auto"/>
        <w:jc w:val="both"/>
        <w:rPr>
          <w:rFonts w:ascii="Arial" w:hAnsi="Arial" w:cs="Arial"/>
        </w:rPr>
      </w:pPr>
      <w:r w:rsidRPr="00CC4726">
        <w:rPr>
          <w:rFonts w:ascii="Arial" w:hAnsi="Arial" w:cs="Arial"/>
          <w:bCs/>
        </w:rPr>
        <w:t>…………………………………………………………………………………………</w:t>
      </w:r>
      <w:r w:rsidR="00F50399" w:rsidRPr="00CC4726">
        <w:rPr>
          <w:rFonts w:ascii="Arial" w:hAnsi="Arial" w:cs="Arial"/>
          <w:bCs/>
        </w:rPr>
        <w:t>…..</w:t>
      </w:r>
      <w:r w:rsidRPr="00CC4726">
        <w:rPr>
          <w:rFonts w:ascii="Arial" w:hAnsi="Arial" w:cs="Arial"/>
          <w:bCs/>
        </w:rPr>
        <w:t>……</w:t>
      </w:r>
    </w:p>
    <w:p w14:paraId="6519F7A2" w14:textId="77777777" w:rsidR="00F755B7" w:rsidRPr="00CC4726" w:rsidRDefault="00F755B7" w:rsidP="00F755B7">
      <w:pPr>
        <w:jc w:val="both"/>
        <w:rPr>
          <w:rFonts w:ascii="Arial" w:hAnsi="Arial" w:cs="Arial"/>
          <w:b/>
          <w:bCs/>
          <w:strike/>
        </w:rPr>
      </w:pPr>
    </w:p>
    <w:p w14:paraId="303DDC37" w14:textId="77777777" w:rsidR="00D77BC2" w:rsidRPr="00CC4726" w:rsidRDefault="00F50399" w:rsidP="00D77BC2">
      <w:pPr>
        <w:jc w:val="both"/>
        <w:rPr>
          <w:rFonts w:ascii="Arial" w:hAnsi="Arial" w:cs="Arial"/>
          <w:b/>
        </w:rPr>
      </w:pPr>
      <w:r w:rsidRPr="00CC4726">
        <w:rPr>
          <w:rFonts w:ascii="Arial" w:hAnsi="Arial" w:cs="Arial"/>
          <w:b/>
        </w:rPr>
        <w:t>w</w:t>
      </w:r>
      <w:r w:rsidR="00D77BC2" w:rsidRPr="00CC4726">
        <w:rPr>
          <w:rFonts w:ascii="Arial" w:hAnsi="Arial" w:cs="Arial"/>
          <w:b/>
        </w:rPr>
        <w:t xml:space="preserve"> imieniu Wykonawcy/ów oświadczam, że:</w:t>
      </w:r>
    </w:p>
    <w:p w14:paraId="50360611" w14:textId="77777777" w:rsidR="00D26B0E" w:rsidRPr="00CC4726" w:rsidRDefault="00D26B0E" w:rsidP="00D77BC2">
      <w:pPr>
        <w:jc w:val="both"/>
        <w:rPr>
          <w:rFonts w:ascii="Arial" w:hAnsi="Arial" w:cs="Arial"/>
          <w:b/>
        </w:rPr>
      </w:pPr>
    </w:p>
    <w:p w14:paraId="43939D15" w14:textId="77777777" w:rsidR="00145988" w:rsidRPr="00CC4726" w:rsidRDefault="008924D5" w:rsidP="00E26EB3">
      <w:pPr>
        <w:numPr>
          <w:ilvl w:val="0"/>
          <w:numId w:val="26"/>
        </w:numPr>
        <w:jc w:val="both"/>
        <w:rPr>
          <w:rFonts w:ascii="Arial" w:hAnsi="Arial" w:cs="Arial"/>
        </w:rPr>
      </w:pPr>
      <w:r w:rsidRPr="00CC4726">
        <w:rPr>
          <w:rFonts w:ascii="Arial" w:hAnsi="Arial" w:cs="Arial"/>
        </w:rPr>
        <w:t>Oferuj</w:t>
      </w:r>
      <w:r w:rsidR="009169F0" w:rsidRPr="00CC4726">
        <w:rPr>
          <w:rFonts w:ascii="Arial" w:hAnsi="Arial" w:cs="Arial"/>
        </w:rPr>
        <w:t>ę</w:t>
      </w:r>
      <w:r w:rsidRPr="00CC4726">
        <w:rPr>
          <w:rFonts w:ascii="Arial" w:hAnsi="Arial" w:cs="Arial"/>
        </w:rPr>
        <w:t xml:space="preserve"> wykonanie </w:t>
      </w:r>
      <w:r w:rsidR="0093098E" w:rsidRPr="00CC4726">
        <w:rPr>
          <w:rFonts w:ascii="Arial" w:hAnsi="Arial" w:cs="Arial"/>
        </w:rPr>
        <w:t>usług</w:t>
      </w:r>
      <w:r w:rsidR="009473DB" w:rsidRPr="00CC4726">
        <w:rPr>
          <w:rFonts w:ascii="Arial" w:hAnsi="Arial" w:cs="Arial"/>
        </w:rPr>
        <w:t xml:space="preserve"> </w:t>
      </w:r>
      <w:r w:rsidR="00425EAC" w:rsidRPr="00CC4726">
        <w:rPr>
          <w:rFonts w:ascii="Arial" w:hAnsi="Arial" w:cs="Arial"/>
        </w:rPr>
        <w:t xml:space="preserve">objętych zamówieniem zgodnie z warunkami zawartymi w </w:t>
      </w:r>
      <w:r w:rsidR="005F2734" w:rsidRPr="00CC4726">
        <w:rPr>
          <w:rFonts w:ascii="Arial" w:hAnsi="Arial" w:cs="Arial"/>
        </w:rPr>
        <w:t>Z</w:t>
      </w:r>
      <w:r w:rsidR="00F50399" w:rsidRPr="00CC4726">
        <w:rPr>
          <w:rFonts w:ascii="Arial" w:hAnsi="Arial" w:cs="Arial"/>
        </w:rPr>
        <w:t>apytaniu ofertowym</w:t>
      </w:r>
      <w:r w:rsidR="005F2734" w:rsidRPr="00CC4726">
        <w:rPr>
          <w:rFonts w:ascii="Arial" w:hAnsi="Arial" w:cs="Arial"/>
        </w:rPr>
        <w:t xml:space="preserve"> </w:t>
      </w:r>
      <w:r w:rsidR="009473DB" w:rsidRPr="00CC4726">
        <w:rPr>
          <w:rFonts w:ascii="Arial" w:hAnsi="Arial" w:cs="Arial"/>
        </w:rPr>
        <w:t>za</w:t>
      </w:r>
      <w:r w:rsidR="00E673B3" w:rsidRPr="00CC4726">
        <w:rPr>
          <w:rFonts w:ascii="Arial" w:hAnsi="Arial" w:cs="Arial"/>
        </w:rPr>
        <w:t xml:space="preserve"> </w:t>
      </w:r>
      <w:r w:rsidR="009473DB" w:rsidRPr="00CC4726">
        <w:rPr>
          <w:rFonts w:ascii="Arial" w:hAnsi="Arial" w:cs="Arial"/>
        </w:rPr>
        <w:t xml:space="preserve">łączne wynagrodzenie: </w:t>
      </w:r>
    </w:p>
    <w:p w14:paraId="10FDFF7B" w14:textId="77777777" w:rsidR="004C08F0" w:rsidRPr="00CC4726" w:rsidRDefault="004C08F0" w:rsidP="00145988">
      <w:pPr>
        <w:ind w:left="207"/>
        <w:jc w:val="both"/>
        <w:rPr>
          <w:rFonts w:ascii="Arial" w:hAnsi="Arial" w:cs="Arial"/>
          <w:b/>
        </w:rPr>
      </w:pPr>
    </w:p>
    <w:p w14:paraId="7B3EC4C8" w14:textId="77777777" w:rsidR="00F50399" w:rsidRPr="00CC4726" w:rsidRDefault="00425EAC" w:rsidP="005F2734">
      <w:pPr>
        <w:numPr>
          <w:ilvl w:val="0"/>
          <w:numId w:val="17"/>
        </w:numPr>
        <w:jc w:val="both"/>
        <w:rPr>
          <w:rFonts w:ascii="Arial" w:hAnsi="Arial" w:cs="Arial"/>
        </w:rPr>
      </w:pPr>
      <w:r w:rsidRPr="00CC4726">
        <w:rPr>
          <w:rFonts w:ascii="Arial" w:hAnsi="Arial" w:cs="Arial"/>
          <w:b/>
        </w:rPr>
        <w:t>w kwocie brutto</w:t>
      </w:r>
      <w:r w:rsidRPr="00CC4726">
        <w:rPr>
          <w:rFonts w:ascii="Arial" w:hAnsi="Arial" w:cs="Arial"/>
        </w:rPr>
        <w:t xml:space="preserve">: </w:t>
      </w:r>
      <w:r w:rsidR="00F50399" w:rsidRPr="00CC4726">
        <w:rPr>
          <w:rFonts w:ascii="Arial" w:hAnsi="Arial" w:cs="Arial"/>
        </w:rPr>
        <w:t>……………………..</w:t>
      </w:r>
      <w:r w:rsidRPr="00CC4726">
        <w:rPr>
          <w:rFonts w:ascii="Arial" w:hAnsi="Arial" w:cs="Arial"/>
        </w:rPr>
        <w:t>…</w:t>
      </w:r>
      <w:r w:rsidR="00F50399" w:rsidRPr="00CC4726">
        <w:rPr>
          <w:rFonts w:ascii="Arial" w:hAnsi="Arial" w:cs="Arial"/>
        </w:rPr>
        <w:t>……</w:t>
      </w:r>
      <w:r w:rsidR="00F03AE3" w:rsidRPr="00CC4726">
        <w:rPr>
          <w:rFonts w:ascii="Arial" w:hAnsi="Arial" w:cs="Arial"/>
        </w:rPr>
        <w:t>………….</w:t>
      </w:r>
      <w:r w:rsidRPr="00CC4726">
        <w:rPr>
          <w:rFonts w:ascii="Arial" w:hAnsi="Arial" w:cs="Arial"/>
        </w:rPr>
        <w:t xml:space="preserve"> PLN</w:t>
      </w:r>
      <w:r w:rsidR="0054577A" w:rsidRPr="00CC4726">
        <w:rPr>
          <w:rFonts w:ascii="Arial" w:hAnsi="Arial" w:cs="Arial"/>
        </w:rPr>
        <w:t>,</w:t>
      </w:r>
      <w:r w:rsidR="00160FA3" w:rsidRPr="00CC4726">
        <w:rPr>
          <w:rFonts w:ascii="Arial" w:hAnsi="Arial" w:cs="Arial"/>
        </w:rPr>
        <w:t xml:space="preserve"> </w:t>
      </w:r>
    </w:p>
    <w:p w14:paraId="32102837" w14:textId="77777777" w:rsidR="00160FA3" w:rsidRPr="00CC4726" w:rsidRDefault="00160FA3" w:rsidP="00F50399">
      <w:pPr>
        <w:ind w:left="720"/>
        <w:jc w:val="both"/>
        <w:rPr>
          <w:rFonts w:ascii="Arial" w:hAnsi="Arial" w:cs="Arial"/>
        </w:rPr>
      </w:pPr>
      <w:r w:rsidRPr="00CC4726">
        <w:rPr>
          <w:rFonts w:ascii="Arial" w:hAnsi="Arial" w:cs="Arial"/>
        </w:rPr>
        <w:t>(</w:t>
      </w:r>
      <w:r w:rsidRPr="00CC4726">
        <w:rPr>
          <w:rFonts w:ascii="Arial" w:hAnsi="Arial" w:cs="Arial"/>
          <w:i/>
        </w:rPr>
        <w:t>słownie złotych:</w:t>
      </w:r>
      <w:r w:rsidRPr="00CC4726">
        <w:rPr>
          <w:rFonts w:ascii="Arial" w:hAnsi="Arial" w:cs="Arial"/>
        </w:rPr>
        <w:t xml:space="preserve"> </w:t>
      </w:r>
      <w:r w:rsidR="009473DB" w:rsidRPr="00CC4726">
        <w:rPr>
          <w:rFonts w:ascii="Arial" w:hAnsi="Arial" w:cs="Arial"/>
        </w:rPr>
        <w:t>…………………………..………</w:t>
      </w:r>
      <w:r w:rsidR="006D14C6" w:rsidRPr="00CC4726">
        <w:rPr>
          <w:rFonts w:ascii="Arial" w:hAnsi="Arial" w:cs="Arial"/>
        </w:rPr>
        <w:t xml:space="preserve">………………………...…..*) </w:t>
      </w:r>
      <w:r w:rsidR="009473DB" w:rsidRPr="00CC4726">
        <w:rPr>
          <w:rFonts w:ascii="Arial" w:hAnsi="Arial" w:cs="Arial"/>
        </w:rPr>
        <w:t xml:space="preserve"> </w:t>
      </w:r>
    </w:p>
    <w:p w14:paraId="30E38DB0" w14:textId="77777777" w:rsidR="00F50399" w:rsidRPr="00CC4726" w:rsidRDefault="00F50399" w:rsidP="00F50399">
      <w:pPr>
        <w:ind w:left="720"/>
        <w:jc w:val="both"/>
        <w:rPr>
          <w:rFonts w:ascii="Arial" w:hAnsi="Arial" w:cs="Arial"/>
          <w:b/>
        </w:rPr>
      </w:pPr>
    </w:p>
    <w:p w14:paraId="24BF6C42" w14:textId="77777777" w:rsidR="00F50399" w:rsidRPr="00CC4726" w:rsidRDefault="00F50399" w:rsidP="00F50399">
      <w:pPr>
        <w:ind w:left="720"/>
        <w:jc w:val="both"/>
        <w:rPr>
          <w:rFonts w:ascii="Arial" w:hAnsi="Arial" w:cs="Arial"/>
          <w:b/>
        </w:rPr>
      </w:pPr>
      <w:r w:rsidRPr="00CC4726">
        <w:rPr>
          <w:rFonts w:ascii="Arial" w:hAnsi="Arial" w:cs="Arial"/>
          <w:b/>
        </w:rPr>
        <w:t>w tym:</w:t>
      </w:r>
    </w:p>
    <w:p w14:paraId="5EA8F937" w14:textId="77777777" w:rsidR="00F50399" w:rsidRPr="00CC4726" w:rsidRDefault="00F50399" w:rsidP="00F50399">
      <w:pPr>
        <w:ind w:left="720"/>
        <w:jc w:val="both"/>
        <w:rPr>
          <w:rFonts w:ascii="Arial" w:hAnsi="Arial" w:cs="Arial"/>
        </w:rPr>
      </w:pPr>
      <w:r w:rsidRPr="00CC4726">
        <w:rPr>
          <w:rFonts w:ascii="Arial" w:hAnsi="Arial" w:cs="Arial"/>
          <w:b/>
        </w:rPr>
        <w:t>kwota</w:t>
      </w:r>
      <w:r w:rsidR="00425EAC" w:rsidRPr="00CC4726">
        <w:rPr>
          <w:rFonts w:ascii="Arial" w:hAnsi="Arial" w:cs="Arial"/>
          <w:b/>
        </w:rPr>
        <w:t xml:space="preserve"> netto:</w:t>
      </w:r>
      <w:r w:rsidR="00425EAC" w:rsidRPr="00CC4726">
        <w:rPr>
          <w:rFonts w:ascii="Arial" w:hAnsi="Arial" w:cs="Arial"/>
        </w:rPr>
        <w:t xml:space="preserve"> </w:t>
      </w:r>
      <w:r w:rsidR="00397CB0" w:rsidRPr="00CC4726">
        <w:rPr>
          <w:rFonts w:ascii="Arial" w:hAnsi="Arial" w:cs="Arial"/>
        </w:rPr>
        <w:t>……………</w:t>
      </w:r>
      <w:r w:rsidRPr="00CC4726">
        <w:rPr>
          <w:rFonts w:ascii="Arial" w:hAnsi="Arial" w:cs="Arial"/>
        </w:rPr>
        <w:t>……………………</w:t>
      </w:r>
      <w:r w:rsidR="00F03AE3" w:rsidRPr="00CC4726">
        <w:rPr>
          <w:rFonts w:ascii="Arial" w:hAnsi="Arial" w:cs="Arial"/>
        </w:rPr>
        <w:t>…….</w:t>
      </w:r>
      <w:r w:rsidRPr="00CC4726">
        <w:rPr>
          <w:rFonts w:ascii="Arial" w:hAnsi="Arial" w:cs="Arial"/>
        </w:rPr>
        <w:t>……</w:t>
      </w:r>
      <w:r w:rsidR="00F03AE3" w:rsidRPr="00CC4726">
        <w:rPr>
          <w:rFonts w:ascii="Arial" w:hAnsi="Arial" w:cs="Arial"/>
        </w:rPr>
        <w:t>.</w:t>
      </w:r>
      <w:r w:rsidR="00397CB0" w:rsidRPr="00CC4726">
        <w:rPr>
          <w:rFonts w:ascii="Arial" w:hAnsi="Arial" w:cs="Arial"/>
        </w:rPr>
        <w:t xml:space="preserve"> PLN</w:t>
      </w:r>
      <w:r w:rsidR="0054577A" w:rsidRPr="00CC4726">
        <w:rPr>
          <w:rFonts w:ascii="Arial" w:hAnsi="Arial" w:cs="Arial"/>
        </w:rPr>
        <w:t>,</w:t>
      </w:r>
      <w:r w:rsidR="006D14C6" w:rsidRPr="00CC4726">
        <w:rPr>
          <w:rFonts w:ascii="Arial" w:hAnsi="Arial" w:cs="Arial"/>
        </w:rPr>
        <w:t xml:space="preserve"> </w:t>
      </w:r>
    </w:p>
    <w:p w14:paraId="136D99A3" w14:textId="77777777" w:rsidR="00160FA3" w:rsidRPr="00CC4726" w:rsidRDefault="0054577A" w:rsidP="00F50399">
      <w:pPr>
        <w:ind w:left="720"/>
        <w:jc w:val="both"/>
        <w:rPr>
          <w:rFonts w:ascii="Arial" w:hAnsi="Arial" w:cs="Arial"/>
        </w:rPr>
      </w:pPr>
      <w:r w:rsidRPr="00CC4726">
        <w:rPr>
          <w:rFonts w:ascii="Arial" w:hAnsi="Arial" w:cs="Arial"/>
        </w:rPr>
        <w:t>(</w:t>
      </w:r>
      <w:r w:rsidRPr="00CC4726">
        <w:rPr>
          <w:rFonts w:ascii="Arial" w:hAnsi="Arial" w:cs="Arial"/>
          <w:i/>
        </w:rPr>
        <w:t>słownie złotych:</w:t>
      </w:r>
      <w:r w:rsidR="00F50399" w:rsidRPr="00CC4726">
        <w:rPr>
          <w:rFonts w:ascii="Arial" w:hAnsi="Arial" w:cs="Arial"/>
        </w:rPr>
        <w:t xml:space="preserve"> …………………...….……</w:t>
      </w:r>
      <w:r w:rsidRPr="00CC4726">
        <w:rPr>
          <w:rFonts w:ascii="Arial" w:hAnsi="Arial" w:cs="Arial"/>
        </w:rPr>
        <w:t>……………………………….…..*)</w:t>
      </w:r>
      <w:r w:rsidR="00397CB0" w:rsidRPr="00CC4726">
        <w:rPr>
          <w:rFonts w:ascii="Arial" w:hAnsi="Arial" w:cs="Arial"/>
        </w:rPr>
        <w:t xml:space="preserve"> </w:t>
      </w:r>
    </w:p>
    <w:p w14:paraId="6EABAFD8" w14:textId="77777777" w:rsidR="00F50399" w:rsidRPr="00CC4726" w:rsidRDefault="00425EAC" w:rsidP="00F50399">
      <w:pPr>
        <w:ind w:left="720"/>
        <w:jc w:val="both"/>
        <w:rPr>
          <w:rFonts w:ascii="Arial" w:hAnsi="Arial" w:cs="Arial"/>
        </w:rPr>
      </w:pPr>
      <w:r w:rsidRPr="00CC4726">
        <w:rPr>
          <w:rFonts w:ascii="Arial" w:hAnsi="Arial" w:cs="Arial"/>
          <w:b/>
        </w:rPr>
        <w:lastRenderedPageBreak/>
        <w:t xml:space="preserve">+ </w:t>
      </w:r>
      <w:r w:rsidR="00937280" w:rsidRPr="00CC4726">
        <w:rPr>
          <w:rFonts w:ascii="Arial" w:hAnsi="Arial" w:cs="Arial"/>
          <w:b/>
        </w:rPr>
        <w:t>…….</w:t>
      </w:r>
      <w:r w:rsidRPr="00CC4726">
        <w:rPr>
          <w:rFonts w:ascii="Arial" w:hAnsi="Arial" w:cs="Arial"/>
          <w:b/>
        </w:rPr>
        <w:t>% podatku VAT</w:t>
      </w:r>
      <w:r w:rsidR="0054577A" w:rsidRPr="00CC4726">
        <w:rPr>
          <w:rFonts w:ascii="Arial" w:hAnsi="Arial" w:cs="Arial"/>
        </w:rPr>
        <w:t xml:space="preserve"> </w:t>
      </w:r>
      <w:r w:rsidR="00160FA3" w:rsidRPr="00CC4726">
        <w:rPr>
          <w:rFonts w:ascii="Arial" w:hAnsi="Arial" w:cs="Arial"/>
        </w:rPr>
        <w:t>…</w:t>
      </w:r>
      <w:r w:rsidR="00E26EB3" w:rsidRPr="00CC4726">
        <w:rPr>
          <w:rFonts w:ascii="Arial" w:hAnsi="Arial" w:cs="Arial"/>
        </w:rPr>
        <w:t>…….</w:t>
      </w:r>
      <w:r w:rsidR="00F03AE3" w:rsidRPr="00CC4726">
        <w:rPr>
          <w:rFonts w:ascii="Arial" w:hAnsi="Arial" w:cs="Arial"/>
        </w:rPr>
        <w:t>………….</w:t>
      </w:r>
      <w:r w:rsidR="00160FA3" w:rsidRPr="00CC4726">
        <w:rPr>
          <w:rFonts w:ascii="Arial" w:hAnsi="Arial" w:cs="Arial"/>
        </w:rPr>
        <w:t xml:space="preserve"> PLN, </w:t>
      </w:r>
    </w:p>
    <w:p w14:paraId="4B85E30F" w14:textId="77777777" w:rsidR="00160FA3" w:rsidRPr="00CC4726" w:rsidRDefault="00160FA3" w:rsidP="00F50399">
      <w:pPr>
        <w:ind w:left="720"/>
        <w:jc w:val="both"/>
        <w:rPr>
          <w:rFonts w:ascii="Arial" w:hAnsi="Arial" w:cs="Arial"/>
        </w:rPr>
      </w:pPr>
      <w:r w:rsidRPr="00CC4726">
        <w:rPr>
          <w:rFonts w:ascii="Arial" w:hAnsi="Arial" w:cs="Arial"/>
        </w:rPr>
        <w:t>(</w:t>
      </w:r>
      <w:r w:rsidRPr="00CC4726">
        <w:rPr>
          <w:rFonts w:ascii="Arial" w:hAnsi="Arial" w:cs="Arial"/>
          <w:i/>
        </w:rPr>
        <w:t>słownie złotych:</w:t>
      </w:r>
      <w:r w:rsidR="00F50399" w:rsidRPr="00CC4726">
        <w:rPr>
          <w:rFonts w:ascii="Arial" w:hAnsi="Arial" w:cs="Arial"/>
        </w:rPr>
        <w:t xml:space="preserve"> …</w:t>
      </w:r>
      <w:r w:rsidR="00F03AE3" w:rsidRPr="00CC4726">
        <w:rPr>
          <w:rFonts w:ascii="Arial" w:hAnsi="Arial" w:cs="Arial"/>
        </w:rPr>
        <w:t>………………...….……………………..</w:t>
      </w:r>
      <w:r w:rsidRPr="00CC4726">
        <w:rPr>
          <w:rFonts w:ascii="Arial" w:hAnsi="Arial" w:cs="Arial"/>
        </w:rPr>
        <w:t xml:space="preserve">………….…..*) </w:t>
      </w:r>
    </w:p>
    <w:p w14:paraId="6A649E5F" w14:textId="77777777" w:rsidR="00F759B8" w:rsidRPr="00CC4726" w:rsidRDefault="00F759B8" w:rsidP="002C16C3">
      <w:pPr>
        <w:jc w:val="both"/>
        <w:rPr>
          <w:rFonts w:ascii="Arial" w:hAnsi="Arial" w:cs="Arial"/>
          <w:b/>
        </w:rPr>
      </w:pPr>
    </w:p>
    <w:p w14:paraId="323C3C6C" w14:textId="3B6A6E44" w:rsidR="001F4167" w:rsidRPr="00CC4726" w:rsidRDefault="001F4167" w:rsidP="00F03AE3">
      <w:pPr>
        <w:numPr>
          <w:ilvl w:val="0"/>
          <w:numId w:val="26"/>
        </w:numPr>
        <w:ind w:left="426" w:hanging="426"/>
        <w:jc w:val="both"/>
        <w:rPr>
          <w:rFonts w:ascii="Arial" w:hAnsi="Arial" w:cs="Arial"/>
          <w:b/>
        </w:rPr>
      </w:pPr>
      <w:r w:rsidRPr="00CC4726">
        <w:rPr>
          <w:rFonts w:ascii="Arial" w:hAnsi="Arial" w:cs="Arial"/>
          <w:b/>
        </w:rPr>
        <w:t xml:space="preserve">Oświadczam, że nie podlegam wykluczeniu z postepowania na podstawie art. 7 ust. 1 ustawy z dnia 13 kwietnia 2022r. o szczególnych rozwiązaniach …………………..Oświadczam, że wykonałem następujące usługi (podać okres wykonywania, wartość całkowitą, podmiot na rzecz którego zostały wykonane i przedmiot usługi lub usług): </w:t>
      </w:r>
    </w:p>
    <w:p w14:paraId="4BE6C32A" w14:textId="77777777" w:rsidR="00F759B8" w:rsidRPr="00CC4726" w:rsidRDefault="00F759B8" w:rsidP="00F03AE3">
      <w:pPr>
        <w:ind w:left="426" w:hanging="426"/>
        <w:jc w:val="both"/>
        <w:rPr>
          <w:rFonts w:ascii="Arial" w:hAnsi="Arial" w:cs="Arial"/>
          <w:b/>
        </w:rPr>
      </w:pPr>
    </w:p>
    <w:p w14:paraId="6EDA0A7B" w14:textId="77777777" w:rsidR="00E26EB3" w:rsidRPr="00CC4726" w:rsidRDefault="00E26EB3" w:rsidP="00F03AE3">
      <w:pPr>
        <w:numPr>
          <w:ilvl w:val="0"/>
          <w:numId w:val="26"/>
        </w:numPr>
        <w:ind w:left="426" w:hanging="426"/>
        <w:rPr>
          <w:rFonts w:ascii="Arial" w:hAnsi="Arial" w:cs="Arial"/>
          <w:bCs/>
        </w:rPr>
      </w:pPr>
      <w:r w:rsidRPr="00CC4726">
        <w:rPr>
          <w:rFonts w:ascii="Arial" w:hAnsi="Arial" w:cs="Arial"/>
          <w:bCs/>
        </w:rPr>
        <w:t>Oświadczam, że uważam/my się za związanego/ych niniejszą ofertą przez okres: 30 dni od upływu terminu do składania ofert</w:t>
      </w:r>
      <w:r w:rsidR="00F03AE3" w:rsidRPr="00CC4726">
        <w:rPr>
          <w:rFonts w:ascii="Arial" w:hAnsi="Arial" w:cs="Arial"/>
          <w:bCs/>
        </w:rPr>
        <w:t>.</w:t>
      </w:r>
    </w:p>
    <w:p w14:paraId="3DD103EC" w14:textId="77777777" w:rsidR="00E26EB3" w:rsidRPr="00CC4726" w:rsidRDefault="00E26EB3" w:rsidP="00F03AE3">
      <w:pPr>
        <w:ind w:left="426" w:hanging="426"/>
        <w:jc w:val="both"/>
        <w:rPr>
          <w:rFonts w:ascii="Arial" w:hAnsi="Arial" w:cs="Arial"/>
          <w:bCs/>
        </w:rPr>
      </w:pPr>
    </w:p>
    <w:p w14:paraId="16905CAA" w14:textId="77777777" w:rsidR="00BF6F3A" w:rsidRPr="00CC4726" w:rsidRDefault="00BF6F3A" w:rsidP="00F03AE3">
      <w:pPr>
        <w:ind w:left="426" w:hanging="426"/>
        <w:jc w:val="both"/>
        <w:rPr>
          <w:rFonts w:ascii="Arial" w:hAnsi="Arial" w:cs="Arial"/>
        </w:rPr>
      </w:pPr>
    </w:p>
    <w:p w14:paraId="3B3F96C3" w14:textId="77777777" w:rsidR="004A6640" w:rsidRPr="00CC4726" w:rsidRDefault="004A6640" w:rsidP="00F03AE3">
      <w:pPr>
        <w:numPr>
          <w:ilvl w:val="0"/>
          <w:numId w:val="26"/>
        </w:numPr>
        <w:ind w:left="426" w:hanging="426"/>
        <w:jc w:val="both"/>
        <w:rPr>
          <w:rFonts w:ascii="Arial" w:hAnsi="Arial" w:cs="Arial"/>
          <w:bCs/>
        </w:rPr>
      </w:pPr>
      <w:r w:rsidRPr="00CC4726">
        <w:rPr>
          <w:rFonts w:ascii="Arial" w:hAnsi="Arial" w:cs="Arial"/>
          <w:bCs/>
        </w:rPr>
        <w:t xml:space="preserve">Zapoznałem się z </w:t>
      </w:r>
      <w:r w:rsidR="00F03AE3" w:rsidRPr="00CC4726">
        <w:rPr>
          <w:rFonts w:ascii="Arial" w:hAnsi="Arial" w:cs="Arial"/>
          <w:bCs/>
        </w:rPr>
        <w:t>zapytaniem ofertowym</w:t>
      </w:r>
      <w:r w:rsidRPr="00CC4726">
        <w:rPr>
          <w:rFonts w:ascii="Arial" w:hAnsi="Arial" w:cs="Arial"/>
          <w:bCs/>
        </w:rPr>
        <w:t>, w tym projektem umowy stanowiącym jej załącznik i akceptuję ich treść. W tym warunki płatności.</w:t>
      </w:r>
    </w:p>
    <w:p w14:paraId="118788BD" w14:textId="77777777" w:rsidR="004A6640" w:rsidRPr="00CC4726" w:rsidRDefault="004A6640" w:rsidP="00F03AE3">
      <w:pPr>
        <w:pStyle w:val="Akapitzlist"/>
        <w:ind w:left="426" w:hanging="426"/>
        <w:rPr>
          <w:rFonts w:ascii="Arial" w:hAnsi="Arial" w:cs="Arial"/>
          <w:bCs/>
        </w:rPr>
      </w:pPr>
    </w:p>
    <w:p w14:paraId="17958298" w14:textId="77777777" w:rsidR="004A6640" w:rsidRPr="00CC4726" w:rsidRDefault="006D6A08" w:rsidP="00F03AE3">
      <w:pPr>
        <w:numPr>
          <w:ilvl w:val="0"/>
          <w:numId w:val="26"/>
        </w:numPr>
        <w:ind w:left="426" w:hanging="426"/>
        <w:jc w:val="both"/>
        <w:rPr>
          <w:rFonts w:ascii="Arial" w:hAnsi="Arial" w:cs="Arial"/>
          <w:bCs/>
        </w:rPr>
      </w:pPr>
      <w:r w:rsidRPr="00CC4726">
        <w:rPr>
          <w:rFonts w:ascii="Arial" w:hAnsi="Arial" w:cs="Arial"/>
          <w:bCs/>
        </w:rPr>
        <w:t>Wszystkie dane zawarte w mojej ofercie s</w:t>
      </w:r>
      <w:r w:rsidR="00BF6F3A" w:rsidRPr="00CC4726">
        <w:rPr>
          <w:rFonts w:ascii="Arial" w:hAnsi="Arial" w:cs="Arial"/>
          <w:bCs/>
        </w:rPr>
        <w:t>ą</w:t>
      </w:r>
      <w:r w:rsidRPr="00CC4726">
        <w:rPr>
          <w:rFonts w:ascii="Arial" w:hAnsi="Arial" w:cs="Arial"/>
          <w:bCs/>
        </w:rPr>
        <w:t xml:space="preserve"> zgodne z prawdą i aktualne</w:t>
      </w:r>
      <w:r w:rsidR="00BF6F3A" w:rsidRPr="00CC4726">
        <w:rPr>
          <w:rFonts w:ascii="Arial" w:hAnsi="Arial" w:cs="Arial"/>
          <w:bCs/>
        </w:rPr>
        <w:t xml:space="preserve"> w chwili składania oferty.</w:t>
      </w:r>
      <w:r w:rsidRPr="00CC4726">
        <w:rPr>
          <w:rFonts w:ascii="Arial" w:hAnsi="Arial" w:cs="Arial"/>
          <w:bCs/>
        </w:rPr>
        <w:t xml:space="preserve"> </w:t>
      </w:r>
    </w:p>
    <w:p w14:paraId="5DBFC314" w14:textId="77777777" w:rsidR="001D090C" w:rsidRPr="00CC4726" w:rsidRDefault="001D090C" w:rsidP="00CC29D9">
      <w:pPr>
        <w:spacing w:line="360" w:lineRule="auto"/>
        <w:jc w:val="both"/>
        <w:rPr>
          <w:rFonts w:ascii="Arial" w:hAnsi="Arial" w:cs="Arial"/>
        </w:rPr>
      </w:pPr>
    </w:p>
    <w:p w14:paraId="20ABC982" w14:textId="77777777" w:rsidR="005F2734" w:rsidRPr="00CC4726" w:rsidRDefault="00CC29D9" w:rsidP="005F2734">
      <w:pPr>
        <w:pStyle w:val="Tekstpodstawowy"/>
        <w:spacing w:line="360" w:lineRule="auto"/>
        <w:rPr>
          <w:rFonts w:ascii="Arial" w:hAnsi="Arial" w:cs="Arial"/>
          <w:b w:val="0"/>
        </w:rPr>
      </w:pPr>
      <w:r w:rsidRPr="00CC4726">
        <w:rPr>
          <w:rFonts w:ascii="Arial" w:hAnsi="Arial" w:cs="Arial"/>
        </w:rPr>
        <w:t>7</w:t>
      </w:r>
      <w:r w:rsidR="00F03AE3" w:rsidRPr="00CC4726">
        <w:rPr>
          <w:rFonts w:ascii="Arial" w:hAnsi="Arial" w:cs="Arial"/>
          <w:b w:val="0"/>
        </w:rPr>
        <w:t xml:space="preserve">. </w:t>
      </w:r>
      <w:r w:rsidR="00F03AE3" w:rsidRPr="00CC4726">
        <w:rPr>
          <w:rFonts w:ascii="Arial" w:hAnsi="Arial" w:cs="Arial"/>
        </w:rPr>
        <w:t>D</w:t>
      </w:r>
      <w:r w:rsidR="00B74D4D" w:rsidRPr="00CC4726">
        <w:rPr>
          <w:rFonts w:ascii="Arial" w:hAnsi="Arial" w:cs="Arial"/>
        </w:rPr>
        <w:t>o oferty załączam:</w:t>
      </w:r>
      <w:r w:rsidR="00B74D4D" w:rsidRPr="00CC4726">
        <w:rPr>
          <w:rFonts w:ascii="Arial" w:hAnsi="Arial" w:cs="Arial"/>
        </w:rPr>
        <w:cr/>
      </w:r>
      <w:r w:rsidR="00B74D4D" w:rsidRPr="00CC4726">
        <w:rPr>
          <w:rFonts w:ascii="Arial" w:hAnsi="Arial" w:cs="Arial"/>
          <w:b w:val="0"/>
        </w:rPr>
        <w:t>………………………………………………………………………………………………………………………………………………………………………………………………………………………………………………………………………………………………………………………………………………………………………………………………………………………………………………………………………………………………………</w:t>
      </w:r>
      <w:r w:rsidR="003A2702" w:rsidRPr="00CC4726">
        <w:rPr>
          <w:rFonts w:ascii="Arial" w:hAnsi="Arial" w:cs="Arial"/>
          <w:b w:val="0"/>
        </w:rPr>
        <w:t>……</w:t>
      </w:r>
    </w:p>
    <w:p w14:paraId="795E41A3" w14:textId="77777777" w:rsidR="00F03AE3" w:rsidRPr="00CC4726" w:rsidRDefault="00F03AE3" w:rsidP="00472325">
      <w:pPr>
        <w:jc w:val="right"/>
        <w:rPr>
          <w:rFonts w:ascii="Arial" w:hAnsi="Arial" w:cs="Arial"/>
          <w:b/>
        </w:rPr>
      </w:pPr>
    </w:p>
    <w:p w14:paraId="3008FA02" w14:textId="77777777" w:rsidR="00F03AE3" w:rsidRPr="00CC4726" w:rsidRDefault="00F03AE3" w:rsidP="00472325">
      <w:pPr>
        <w:jc w:val="right"/>
        <w:rPr>
          <w:rFonts w:ascii="Arial" w:hAnsi="Arial" w:cs="Arial"/>
          <w:b/>
        </w:rPr>
      </w:pPr>
    </w:p>
    <w:p w14:paraId="636BF8DD" w14:textId="77777777" w:rsidR="00F03AE3" w:rsidRPr="00CC4726" w:rsidRDefault="00F03AE3" w:rsidP="00472325">
      <w:pPr>
        <w:jc w:val="right"/>
        <w:rPr>
          <w:rFonts w:ascii="Arial" w:hAnsi="Arial" w:cs="Arial"/>
          <w:b/>
        </w:rPr>
      </w:pPr>
    </w:p>
    <w:p w14:paraId="403723D5" w14:textId="77777777" w:rsidR="00F03AE3" w:rsidRPr="00CC4726" w:rsidRDefault="00F03AE3" w:rsidP="00472325">
      <w:pPr>
        <w:jc w:val="right"/>
        <w:rPr>
          <w:rFonts w:ascii="Arial" w:hAnsi="Arial" w:cs="Arial"/>
          <w:b/>
        </w:rPr>
      </w:pPr>
    </w:p>
    <w:p w14:paraId="1E666B49" w14:textId="1150EA45" w:rsidR="00502246" w:rsidRDefault="00472325" w:rsidP="00F03AE3">
      <w:pPr>
        <w:ind w:left="3544"/>
        <w:jc w:val="center"/>
        <w:rPr>
          <w:rFonts w:ascii="Arial" w:hAnsi="Arial" w:cs="Arial"/>
          <w:i/>
          <w:sz w:val="20"/>
          <w:szCs w:val="20"/>
        </w:rPr>
      </w:pPr>
      <w:r w:rsidRPr="00CC4726">
        <w:rPr>
          <w:rFonts w:ascii="Arial" w:hAnsi="Arial" w:cs="Arial"/>
          <w:b/>
        </w:rPr>
        <w:t>______________________________________</w:t>
      </w:r>
      <w:r w:rsidRPr="00CC4726">
        <w:rPr>
          <w:rFonts w:ascii="Arial" w:hAnsi="Arial" w:cs="Arial"/>
          <w:b/>
        </w:rPr>
        <w:cr/>
      </w:r>
      <w:r w:rsidRPr="00CC4726">
        <w:rPr>
          <w:rFonts w:ascii="Arial" w:hAnsi="Arial" w:cs="Arial"/>
          <w:i/>
          <w:sz w:val="20"/>
          <w:szCs w:val="20"/>
        </w:rPr>
        <w:t xml:space="preserve">(imię i nazwisko </w:t>
      </w:r>
      <w:r w:rsidRPr="00CC4726">
        <w:rPr>
          <w:rFonts w:ascii="Arial" w:hAnsi="Arial" w:cs="Arial"/>
          <w:i/>
          <w:sz w:val="20"/>
          <w:szCs w:val="20"/>
        </w:rPr>
        <w:cr/>
      </w:r>
      <w:r w:rsidR="009B05C5" w:rsidRPr="00CC4726">
        <w:rPr>
          <w:rFonts w:ascii="Arial" w:hAnsi="Arial" w:cs="Arial"/>
          <w:i/>
          <w:sz w:val="20"/>
          <w:szCs w:val="20"/>
        </w:rPr>
        <w:t>p</w:t>
      </w:r>
      <w:r w:rsidR="00502246" w:rsidRPr="00CC4726">
        <w:rPr>
          <w:rFonts w:ascii="Arial" w:hAnsi="Arial" w:cs="Arial"/>
          <w:i/>
          <w:sz w:val="20"/>
          <w:szCs w:val="20"/>
        </w:rPr>
        <w:t>odpis/y pieczątki osoby/osób upoważnionych</w:t>
      </w:r>
      <w:r w:rsidR="00692D8F" w:rsidRPr="00CC4726">
        <w:rPr>
          <w:rFonts w:ascii="Arial" w:hAnsi="Arial" w:cs="Arial"/>
          <w:i/>
          <w:sz w:val="20"/>
          <w:szCs w:val="20"/>
        </w:rPr>
        <w:t>)</w:t>
      </w:r>
    </w:p>
    <w:p w14:paraId="6838245E" w14:textId="4CD8190B" w:rsidR="00CC4726" w:rsidRDefault="00CC4726" w:rsidP="00F03AE3">
      <w:pPr>
        <w:ind w:left="3544"/>
        <w:jc w:val="center"/>
        <w:rPr>
          <w:rFonts w:ascii="Arial" w:hAnsi="Arial" w:cs="Arial"/>
          <w:sz w:val="20"/>
          <w:szCs w:val="20"/>
        </w:rPr>
      </w:pPr>
    </w:p>
    <w:p w14:paraId="19458E3E" w14:textId="1C6EB2CC" w:rsidR="00CC4726" w:rsidRDefault="00CC4726" w:rsidP="00F03AE3">
      <w:pPr>
        <w:ind w:left="3544"/>
        <w:jc w:val="center"/>
        <w:rPr>
          <w:rFonts w:ascii="Arial" w:hAnsi="Arial" w:cs="Arial"/>
          <w:sz w:val="20"/>
          <w:szCs w:val="20"/>
        </w:rPr>
      </w:pPr>
    </w:p>
    <w:p w14:paraId="5DCE0084" w14:textId="42F6C1F0" w:rsidR="00CC4726" w:rsidRDefault="00CC4726" w:rsidP="00F03AE3">
      <w:pPr>
        <w:ind w:left="3544"/>
        <w:jc w:val="center"/>
        <w:rPr>
          <w:rFonts w:ascii="Arial" w:hAnsi="Arial" w:cs="Arial"/>
          <w:sz w:val="20"/>
          <w:szCs w:val="20"/>
        </w:rPr>
      </w:pPr>
    </w:p>
    <w:p w14:paraId="0F7AE2F1" w14:textId="7860E75A" w:rsidR="00CC4726" w:rsidRDefault="00CC4726" w:rsidP="00F03AE3">
      <w:pPr>
        <w:ind w:left="3544"/>
        <w:jc w:val="center"/>
        <w:rPr>
          <w:rFonts w:ascii="Arial" w:hAnsi="Arial" w:cs="Arial"/>
          <w:sz w:val="20"/>
          <w:szCs w:val="20"/>
        </w:rPr>
      </w:pPr>
    </w:p>
    <w:p w14:paraId="3898638D" w14:textId="492FFBCD" w:rsidR="00CC4726" w:rsidRDefault="00CC4726" w:rsidP="00F03AE3">
      <w:pPr>
        <w:ind w:left="3544"/>
        <w:jc w:val="center"/>
        <w:rPr>
          <w:rFonts w:ascii="Arial" w:hAnsi="Arial" w:cs="Arial"/>
          <w:sz w:val="20"/>
          <w:szCs w:val="20"/>
        </w:rPr>
      </w:pPr>
    </w:p>
    <w:p w14:paraId="50DBD0AC" w14:textId="1BE1313A" w:rsidR="00CC4726" w:rsidRDefault="00CC4726" w:rsidP="00F03AE3">
      <w:pPr>
        <w:ind w:left="3544"/>
        <w:jc w:val="center"/>
        <w:rPr>
          <w:rFonts w:ascii="Arial" w:hAnsi="Arial" w:cs="Arial"/>
          <w:sz w:val="20"/>
          <w:szCs w:val="20"/>
        </w:rPr>
      </w:pPr>
    </w:p>
    <w:p w14:paraId="292A3046" w14:textId="528ABBBB" w:rsidR="00CC4726" w:rsidRDefault="00CC4726" w:rsidP="00F03AE3">
      <w:pPr>
        <w:ind w:left="3544"/>
        <w:jc w:val="center"/>
        <w:rPr>
          <w:rFonts w:ascii="Arial" w:hAnsi="Arial" w:cs="Arial"/>
          <w:sz w:val="20"/>
          <w:szCs w:val="20"/>
        </w:rPr>
      </w:pPr>
    </w:p>
    <w:p w14:paraId="2F50C7A8" w14:textId="49083FE3" w:rsidR="00CC4726" w:rsidRDefault="00CC4726" w:rsidP="00F03AE3">
      <w:pPr>
        <w:ind w:left="3544"/>
        <w:jc w:val="center"/>
        <w:rPr>
          <w:rFonts w:ascii="Arial" w:hAnsi="Arial" w:cs="Arial"/>
          <w:sz w:val="20"/>
          <w:szCs w:val="20"/>
        </w:rPr>
      </w:pPr>
    </w:p>
    <w:p w14:paraId="5C87C8B8" w14:textId="602C3234" w:rsidR="00CC4726" w:rsidRDefault="00CC4726" w:rsidP="00F03AE3">
      <w:pPr>
        <w:ind w:left="3544"/>
        <w:jc w:val="center"/>
        <w:rPr>
          <w:rFonts w:ascii="Arial" w:hAnsi="Arial" w:cs="Arial"/>
          <w:sz w:val="20"/>
          <w:szCs w:val="20"/>
        </w:rPr>
      </w:pPr>
    </w:p>
    <w:p w14:paraId="1A8EDC4B" w14:textId="75A5F632" w:rsidR="00CC4726" w:rsidRDefault="00CC4726" w:rsidP="00F03AE3">
      <w:pPr>
        <w:ind w:left="3544"/>
        <w:jc w:val="center"/>
        <w:rPr>
          <w:rFonts w:ascii="Arial" w:hAnsi="Arial" w:cs="Arial"/>
          <w:sz w:val="20"/>
          <w:szCs w:val="20"/>
        </w:rPr>
      </w:pPr>
    </w:p>
    <w:p w14:paraId="7AE2CAE8" w14:textId="698F121A" w:rsidR="00CC4726" w:rsidRDefault="00CC4726" w:rsidP="00F03AE3">
      <w:pPr>
        <w:ind w:left="3544"/>
        <w:jc w:val="center"/>
        <w:rPr>
          <w:rFonts w:ascii="Arial" w:hAnsi="Arial" w:cs="Arial"/>
          <w:sz w:val="20"/>
          <w:szCs w:val="20"/>
        </w:rPr>
      </w:pPr>
    </w:p>
    <w:p w14:paraId="30B657F9" w14:textId="5E59ADD8" w:rsidR="00CC4726" w:rsidRDefault="00CC4726" w:rsidP="00F03AE3">
      <w:pPr>
        <w:ind w:left="3544"/>
        <w:jc w:val="center"/>
        <w:rPr>
          <w:rFonts w:ascii="Arial" w:hAnsi="Arial" w:cs="Arial"/>
          <w:sz w:val="20"/>
          <w:szCs w:val="20"/>
        </w:rPr>
      </w:pPr>
    </w:p>
    <w:p w14:paraId="316F0EC3" w14:textId="0C9619C6" w:rsidR="00CC4726" w:rsidRDefault="00CC4726" w:rsidP="00F03AE3">
      <w:pPr>
        <w:ind w:left="3544"/>
        <w:jc w:val="center"/>
        <w:rPr>
          <w:rFonts w:ascii="Arial" w:hAnsi="Arial" w:cs="Arial"/>
          <w:sz w:val="20"/>
          <w:szCs w:val="20"/>
        </w:rPr>
      </w:pPr>
    </w:p>
    <w:p w14:paraId="7567669E" w14:textId="1AD8A340" w:rsidR="00CC4726" w:rsidRDefault="00CC4726" w:rsidP="00F03AE3">
      <w:pPr>
        <w:ind w:left="3544"/>
        <w:jc w:val="center"/>
        <w:rPr>
          <w:rFonts w:ascii="Arial" w:hAnsi="Arial" w:cs="Arial"/>
          <w:sz w:val="20"/>
          <w:szCs w:val="20"/>
        </w:rPr>
      </w:pPr>
    </w:p>
    <w:p w14:paraId="03FB9ECD" w14:textId="6707DC10" w:rsidR="00CC4726" w:rsidRDefault="00CC4726" w:rsidP="00F03AE3">
      <w:pPr>
        <w:ind w:left="3544"/>
        <w:jc w:val="center"/>
        <w:rPr>
          <w:rFonts w:ascii="Arial" w:hAnsi="Arial" w:cs="Arial"/>
          <w:sz w:val="20"/>
          <w:szCs w:val="20"/>
        </w:rPr>
      </w:pPr>
    </w:p>
    <w:p w14:paraId="3CECAC67" w14:textId="77777777" w:rsidR="000E448B" w:rsidRDefault="000E448B" w:rsidP="00F03AE3">
      <w:pPr>
        <w:ind w:left="3544"/>
        <w:jc w:val="center"/>
        <w:rPr>
          <w:rFonts w:ascii="Arial" w:hAnsi="Arial" w:cs="Arial"/>
          <w:sz w:val="20"/>
          <w:szCs w:val="20"/>
        </w:rPr>
        <w:sectPr w:rsidR="000E448B" w:rsidSect="000E448B">
          <w:footerReference w:type="default" r:id="rId12"/>
          <w:pgSz w:w="11906" w:h="16838"/>
          <w:pgMar w:top="567" w:right="1417" w:bottom="1417" w:left="1417" w:header="708" w:footer="708" w:gutter="0"/>
          <w:cols w:space="708"/>
          <w:docGrid w:linePitch="360"/>
        </w:sectPr>
      </w:pPr>
    </w:p>
    <w:p w14:paraId="3392377E" w14:textId="5A6A5932" w:rsidR="00CC4726" w:rsidRDefault="00CC4726" w:rsidP="00F03AE3">
      <w:pPr>
        <w:ind w:left="3544"/>
        <w:jc w:val="center"/>
        <w:rPr>
          <w:rFonts w:ascii="Arial" w:hAnsi="Arial" w:cs="Arial"/>
          <w:sz w:val="20"/>
          <w:szCs w:val="20"/>
        </w:rPr>
      </w:pPr>
    </w:p>
    <w:p w14:paraId="21E178B9" w14:textId="61E10DE6" w:rsidR="00CC4726" w:rsidRDefault="00CC4726" w:rsidP="00F03AE3">
      <w:pPr>
        <w:ind w:left="3544"/>
        <w:jc w:val="center"/>
        <w:rPr>
          <w:rFonts w:ascii="Arial" w:hAnsi="Arial" w:cs="Arial"/>
          <w:sz w:val="20"/>
          <w:szCs w:val="20"/>
        </w:rPr>
      </w:pPr>
    </w:p>
    <w:p w14:paraId="11DF0F58" w14:textId="355C4DD4" w:rsidR="00CC4726" w:rsidRDefault="00CC4726" w:rsidP="00F03AE3">
      <w:pPr>
        <w:ind w:left="3544"/>
        <w:jc w:val="center"/>
        <w:rPr>
          <w:rFonts w:ascii="Arial" w:hAnsi="Arial" w:cs="Arial"/>
          <w:sz w:val="20"/>
          <w:szCs w:val="20"/>
        </w:rPr>
      </w:pPr>
    </w:p>
    <w:p w14:paraId="564D5906" w14:textId="77777777" w:rsidR="000E448B" w:rsidRPr="000E448B" w:rsidRDefault="000E448B" w:rsidP="000E448B">
      <w:pPr>
        <w:autoSpaceDE w:val="0"/>
        <w:spacing w:before="120" w:after="120" w:line="276" w:lineRule="auto"/>
        <w:jc w:val="right"/>
        <w:textAlignment w:val="baseline"/>
        <w:rPr>
          <w:rFonts w:ascii="Verdana" w:hAnsi="Verdana" w:cs="Tahoma"/>
          <w:sz w:val="22"/>
          <w:szCs w:val="22"/>
        </w:rPr>
      </w:pPr>
      <w:r w:rsidRPr="000E448B">
        <w:rPr>
          <w:rFonts w:ascii="Verdana" w:hAnsi="Verdana" w:cs="Tahoma"/>
          <w:sz w:val="22"/>
          <w:szCs w:val="22"/>
        </w:rPr>
        <w:t xml:space="preserve">do zapytania ofertowego  </w:t>
      </w:r>
    </w:p>
    <w:p w14:paraId="705D11F2" w14:textId="77777777" w:rsidR="000E448B" w:rsidRPr="000E448B" w:rsidRDefault="000E448B" w:rsidP="000E448B">
      <w:pPr>
        <w:pBdr>
          <w:top w:val="single" w:sz="4" w:space="1" w:color="auto"/>
          <w:left w:val="single" w:sz="4" w:space="0" w:color="auto"/>
          <w:bottom w:val="single" w:sz="4" w:space="1" w:color="auto"/>
          <w:right w:val="single" w:sz="4" w:space="1" w:color="auto"/>
        </w:pBdr>
        <w:tabs>
          <w:tab w:val="left" w:pos="1843"/>
        </w:tabs>
        <w:spacing w:before="120" w:after="120" w:line="276" w:lineRule="auto"/>
        <w:textAlignment w:val="baseline"/>
        <w:rPr>
          <w:rFonts w:ascii="Verdana" w:hAnsi="Verdana" w:cs="Tahoma"/>
          <w:sz w:val="22"/>
          <w:szCs w:val="22"/>
        </w:rPr>
      </w:pPr>
      <w:r w:rsidRPr="000E448B">
        <w:rPr>
          <w:rFonts w:ascii="Verdana" w:hAnsi="Verdana" w:cs="Tahoma"/>
          <w:b/>
          <w:sz w:val="22"/>
          <w:szCs w:val="22"/>
        </w:rPr>
        <w:t>Wykonawca</w:t>
      </w:r>
      <w:r w:rsidRPr="000E448B">
        <w:rPr>
          <w:rFonts w:ascii="Verdana" w:hAnsi="Verdana" w:cs="Tahoma"/>
          <w:sz w:val="22"/>
          <w:szCs w:val="22"/>
        </w:rPr>
        <w:t xml:space="preserve"> (pełna nazwa firmy lub imię i nazwisko, adres, NIP, REGON):</w:t>
      </w:r>
    </w:p>
    <w:p w14:paraId="3D8657CB" w14:textId="77777777" w:rsidR="000E448B" w:rsidRPr="000E448B" w:rsidRDefault="000E448B" w:rsidP="000E448B">
      <w:pPr>
        <w:widowControl w:val="0"/>
        <w:suppressAutoHyphens/>
        <w:spacing w:before="120" w:after="120" w:line="276" w:lineRule="auto"/>
        <w:rPr>
          <w:rFonts w:ascii="Verdana" w:eastAsia="Lucida Sans Unicode" w:hAnsi="Verdana" w:cs="Casper"/>
          <w:b/>
          <w:color w:val="000000"/>
          <w:sz w:val="22"/>
          <w:szCs w:val="22"/>
          <w:lang w:eastAsia="ar-SA"/>
        </w:rPr>
      </w:pPr>
    </w:p>
    <w:p w14:paraId="65E2C95B" w14:textId="77777777" w:rsidR="000E448B" w:rsidRPr="000E448B" w:rsidRDefault="000E448B" w:rsidP="000E448B">
      <w:pPr>
        <w:widowControl w:val="0"/>
        <w:suppressAutoHyphens/>
        <w:spacing w:before="120" w:after="120" w:line="276" w:lineRule="auto"/>
        <w:jc w:val="center"/>
        <w:rPr>
          <w:rFonts w:ascii="Verdana" w:eastAsia="Lucida Sans Unicode" w:hAnsi="Verdana" w:cs="Casper"/>
          <w:b/>
          <w:color w:val="000000"/>
          <w:sz w:val="22"/>
          <w:szCs w:val="22"/>
          <w:lang w:eastAsia="ar-SA"/>
        </w:rPr>
      </w:pPr>
      <w:r w:rsidRPr="000E448B">
        <w:rPr>
          <w:rFonts w:ascii="Verdana" w:eastAsia="Lucida Sans Unicode" w:hAnsi="Verdana" w:cs="Casper"/>
          <w:b/>
          <w:color w:val="000000"/>
          <w:sz w:val="22"/>
          <w:szCs w:val="22"/>
          <w:lang w:eastAsia="ar-SA"/>
        </w:rPr>
        <w:t xml:space="preserve">Zestawienie kosztów </w:t>
      </w:r>
    </w:p>
    <w:p w14:paraId="48539441" w14:textId="77777777" w:rsidR="000E448B" w:rsidRPr="000E448B" w:rsidRDefault="000E448B" w:rsidP="000E448B">
      <w:pPr>
        <w:widowControl w:val="0"/>
        <w:suppressAutoHyphens/>
        <w:spacing w:line="276" w:lineRule="auto"/>
        <w:contextualSpacing/>
        <w:textAlignment w:val="baseline"/>
        <w:rPr>
          <w:rFonts w:ascii="Arial" w:eastAsia="Lucida Sans Unicode" w:hAnsi="Arial" w:cs="Arial"/>
          <w:b/>
          <w:kern w:val="1"/>
          <w:sz w:val="18"/>
          <w:szCs w:val="18"/>
          <w:lang w:eastAsia="hi-IN" w:bidi="hi-IN"/>
        </w:rPr>
      </w:pPr>
      <w:r w:rsidRPr="000E448B">
        <w:rPr>
          <w:rFonts w:ascii="Verdana" w:hAnsi="Verdana" w:cs="Tahoma"/>
          <w:sz w:val="22"/>
          <w:szCs w:val="22"/>
        </w:rPr>
        <w:t>Dot. postępowania o udzielenie zamówienia publicznego pn</w:t>
      </w:r>
      <w:r w:rsidRPr="000E448B">
        <w:rPr>
          <w:rFonts w:ascii="Arial" w:eastAsia="Lucida Sans Unicode" w:hAnsi="Arial" w:cs="Arial"/>
          <w:kern w:val="1"/>
          <w:sz w:val="18"/>
          <w:szCs w:val="18"/>
          <w:lang w:eastAsia="hi-IN" w:bidi="hi-IN"/>
        </w:rPr>
        <w:t xml:space="preserve">. </w:t>
      </w:r>
      <w:bookmarkStart w:id="0" w:name="_Hlk146633746"/>
      <w:r w:rsidRPr="000E448B">
        <w:rPr>
          <w:rFonts w:ascii="Arial" w:eastAsia="Lucida Sans Unicode" w:hAnsi="Arial" w:cs="Arial"/>
          <w:b/>
          <w:kern w:val="1"/>
          <w:sz w:val="18"/>
          <w:szCs w:val="18"/>
          <w:lang w:eastAsia="hi-IN" w:bidi="hi-IN"/>
        </w:rPr>
        <w:t xml:space="preserve">„Ręczny zbiór szyszek z drzew stojących metodą </w:t>
      </w:r>
      <w:proofErr w:type="spellStart"/>
      <w:r w:rsidRPr="000E448B">
        <w:rPr>
          <w:rFonts w:ascii="Arial" w:eastAsia="Lucida Sans Unicode" w:hAnsi="Arial" w:cs="Arial"/>
          <w:b/>
          <w:kern w:val="1"/>
          <w:sz w:val="18"/>
          <w:szCs w:val="18"/>
          <w:lang w:eastAsia="hi-IN" w:bidi="hi-IN"/>
        </w:rPr>
        <w:t>bezkolcową</w:t>
      </w:r>
      <w:proofErr w:type="spellEnd"/>
      <w:r w:rsidRPr="000E448B">
        <w:rPr>
          <w:rFonts w:ascii="Arial" w:eastAsia="Lucida Sans Unicode" w:hAnsi="Arial" w:cs="Arial"/>
          <w:b/>
          <w:kern w:val="1"/>
          <w:sz w:val="18"/>
          <w:szCs w:val="18"/>
          <w:lang w:eastAsia="hi-IN" w:bidi="hi-IN"/>
        </w:rPr>
        <w:t xml:space="preserve"> z wyłączonych drzewostanów nasiennych, plantacji nasiennych oraz plantacyjne uprawy nasiennej zlokalizowanych na terenie Nadleśnictwa Syców,”. </w:t>
      </w:r>
    </w:p>
    <w:p w14:paraId="496B668B" w14:textId="77777777" w:rsidR="000E448B" w:rsidRPr="000E448B" w:rsidRDefault="000E448B" w:rsidP="000E448B">
      <w:pPr>
        <w:widowControl w:val="0"/>
        <w:suppressAutoHyphens/>
        <w:spacing w:line="276" w:lineRule="auto"/>
        <w:contextualSpacing/>
        <w:textAlignment w:val="baseline"/>
        <w:rPr>
          <w:rFonts w:ascii="Arial" w:eastAsia="Lucida Sans Unicode" w:hAnsi="Arial" w:cs="Arial"/>
          <w:b/>
          <w:kern w:val="1"/>
          <w:sz w:val="18"/>
          <w:szCs w:val="18"/>
          <w:lang w:eastAsia="hi-IN" w:bidi="hi-IN"/>
        </w:rPr>
      </w:pPr>
      <w:r w:rsidRPr="000E448B">
        <w:rPr>
          <w:rFonts w:ascii="Arial" w:eastAsia="Lucida Sans Unicode" w:hAnsi="Arial" w:cs="Arial"/>
          <w:b/>
          <w:kern w:val="1"/>
          <w:sz w:val="18"/>
          <w:szCs w:val="18"/>
          <w:lang w:eastAsia="hi-IN" w:bidi="hi-IN"/>
        </w:rPr>
        <w:t>CPV - 77200000-2, 77230000-1, 77231000-8</w:t>
      </w:r>
    </w:p>
    <w:bookmarkEnd w:id="0"/>
    <w:p w14:paraId="3849AFAC" w14:textId="77777777" w:rsidR="000E448B" w:rsidRPr="000E448B" w:rsidRDefault="000E448B" w:rsidP="000E448B">
      <w:pPr>
        <w:widowControl w:val="0"/>
        <w:suppressAutoHyphens/>
        <w:spacing w:line="276" w:lineRule="auto"/>
        <w:contextualSpacing/>
        <w:textAlignment w:val="baseline"/>
        <w:rPr>
          <w:rFonts w:ascii="Arial" w:eastAsia="Lucida Sans Unicode" w:hAnsi="Arial" w:cs="Arial"/>
          <w:b/>
          <w:kern w:val="1"/>
          <w:sz w:val="18"/>
          <w:szCs w:val="18"/>
          <w:lang w:eastAsia="hi-IN" w:bidi="hi-IN"/>
        </w:rPr>
      </w:pPr>
    </w:p>
    <w:tbl>
      <w:tblPr>
        <w:tblW w:w="14839" w:type="dxa"/>
        <w:tblInd w:w="-100" w:type="dxa"/>
        <w:tblLayout w:type="fixed"/>
        <w:tblLook w:val="0000" w:firstRow="0" w:lastRow="0" w:firstColumn="0" w:lastColumn="0" w:noHBand="0" w:noVBand="0"/>
      </w:tblPr>
      <w:tblGrid>
        <w:gridCol w:w="634"/>
        <w:gridCol w:w="2976"/>
        <w:gridCol w:w="567"/>
        <w:gridCol w:w="2127"/>
        <w:gridCol w:w="1842"/>
        <w:gridCol w:w="1843"/>
        <w:gridCol w:w="2268"/>
        <w:gridCol w:w="2582"/>
      </w:tblGrid>
      <w:tr w:rsidR="000E448B" w:rsidRPr="000E448B" w14:paraId="02D40BED" w14:textId="77777777" w:rsidTr="002B2693">
        <w:trPr>
          <w:trHeight w:val="884"/>
          <w:tblHeader/>
        </w:trPr>
        <w:tc>
          <w:tcPr>
            <w:tcW w:w="634" w:type="dxa"/>
            <w:tcBorders>
              <w:top w:val="single" w:sz="4" w:space="0" w:color="000000"/>
              <w:left w:val="single" w:sz="4" w:space="0" w:color="000000"/>
              <w:bottom w:val="single" w:sz="4" w:space="0" w:color="000000"/>
            </w:tcBorders>
            <w:shd w:val="clear" w:color="auto" w:fill="auto"/>
            <w:vAlign w:val="center"/>
          </w:tcPr>
          <w:p w14:paraId="7DE536C4"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proofErr w:type="spellStart"/>
            <w:r w:rsidRPr="000E448B">
              <w:rPr>
                <w:rFonts w:ascii="Verdana" w:eastAsia="Arial" w:hAnsi="Verdana" w:cs="Casper"/>
                <w:b/>
                <w:bCs/>
                <w:sz w:val="22"/>
                <w:szCs w:val="20"/>
                <w:lang w:eastAsia="ar-SA"/>
              </w:rPr>
              <w:t>Lp</w:t>
            </w:r>
            <w:proofErr w:type="spellEnd"/>
          </w:p>
        </w:tc>
        <w:tc>
          <w:tcPr>
            <w:tcW w:w="2976" w:type="dxa"/>
            <w:tcBorders>
              <w:top w:val="single" w:sz="4" w:space="0" w:color="000000"/>
              <w:left w:val="single" w:sz="4" w:space="0" w:color="000000"/>
              <w:bottom w:val="single" w:sz="4" w:space="0" w:color="000000"/>
            </w:tcBorders>
            <w:shd w:val="clear" w:color="auto" w:fill="auto"/>
            <w:vAlign w:val="center"/>
          </w:tcPr>
          <w:p w14:paraId="5D7302E0"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Nazwa usługi</w:t>
            </w:r>
          </w:p>
        </w:tc>
        <w:tc>
          <w:tcPr>
            <w:tcW w:w="567" w:type="dxa"/>
            <w:tcBorders>
              <w:top w:val="single" w:sz="4" w:space="0" w:color="000000"/>
              <w:left w:val="single" w:sz="4" w:space="0" w:color="000000"/>
              <w:bottom w:val="single" w:sz="4" w:space="0" w:color="000000"/>
            </w:tcBorders>
            <w:shd w:val="clear" w:color="auto" w:fill="auto"/>
            <w:vAlign w:val="center"/>
          </w:tcPr>
          <w:p w14:paraId="20422704"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proofErr w:type="spellStart"/>
            <w:r w:rsidRPr="000E448B">
              <w:rPr>
                <w:rFonts w:ascii="Verdana" w:eastAsia="Arial" w:hAnsi="Verdana" w:cs="Casper"/>
                <w:b/>
                <w:bCs/>
                <w:sz w:val="22"/>
                <w:szCs w:val="20"/>
                <w:lang w:eastAsia="ar-SA"/>
              </w:rPr>
              <w:t>jm</w:t>
            </w:r>
            <w:proofErr w:type="spellEnd"/>
          </w:p>
        </w:tc>
        <w:tc>
          <w:tcPr>
            <w:tcW w:w="2127" w:type="dxa"/>
            <w:tcBorders>
              <w:top w:val="single" w:sz="4" w:space="0" w:color="000000"/>
              <w:left w:val="single" w:sz="4" w:space="0" w:color="000000"/>
              <w:bottom w:val="single" w:sz="4" w:space="0" w:color="000000"/>
            </w:tcBorders>
            <w:shd w:val="clear" w:color="auto" w:fill="auto"/>
            <w:vAlign w:val="center"/>
          </w:tcPr>
          <w:p w14:paraId="24DF7D8D"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Ilości prognozowane</w:t>
            </w:r>
          </w:p>
          <w:p w14:paraId="2CE04D6F"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[kg]</w:t>
            </w:r>
          </w:p>
        </w:tc>
        <w:tc>
          <w:tcPr>
            <w:tcW w:w="1842" w:type="dxa"/>
            <w:tcBorders>
              <w:top w:val="single" w:sz="4" w:space="0" w:color="000000"/>
              <w:left w:val="single" w:sz="4" w:space="0" w:color="000000"/>
              <w:bottom w:val="single" w:sz="4" w:space="0" w:color="000000"/>
            </w:tcBorders>
            <w:shd w:val="clear" w:color="auto" w:fill="auto"/>
            <w:vAlign w:val="center"/>
          </w:tcPr>
          <w:p w14:paraId="3407728B"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Cena jednostkowa netto / 1 km</w:t>
            </w:r>
          </w:p>
          <w:p w14:paraId="1CC20275"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[zł]</w:t>
            </w:r>
          </w:p>
        </w:tc>
        <w:tc>
          <w:tcPr>
            <w:tcW w:w="1843" w:type="dxa"/>
            <w:tcBorders>
              <w:top w:val="single" w:sz="4" w:space="0" w:color="000000"/>
              <w:left w:val="single" w:sz="4" w:space="0" w:color="000000"/>
              <w:bottom w:val="single" w:sz="4" w:space="0" w:color="000000"/>
            </w:tcBorders>
            <w:shd w:val="clear" w:color="auto" w:fill="auto"/>
            <w:vAlign w:val="center"/>
          </w:tcPr>
          <w:p w14:paraId="59E512AD"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Podatek VAT</w:t>
            </w:r>
          </w:p>
          <w:p w14:paraId="440A5E53"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 xml:space="preserve">[8%] </w:t>
            </w:r>
          </w:p>
          <w:p w14:paraId="5CD16A12"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[zł]</w:t>
            </w:r>
          </w:p>
        </w:tc>
        <w:tc>
          <w:tcPr>
            <w:tcW w:w="2268" w:type="dxa"/>
            <w:tcBorders>
              <w:top w:val="single" w:sz="4" w:space="0" w:color="000000"/>
              <w:left w:val="single" w:sz="4" w:space="0" w:color="000000"/>
              <w:bottom w:val="single" w:sz="4" w:space="0" w:color="000000"/>
            </w:tcBorders>
            <w:shd w:val="clear" w:color="auto" w:fill="auto"/>
            <w:vAlign w:val="center"/>
          </w:tcPr>
          <w:p w14:paraId="68DF1F29"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Cena jednostkowa brutto / 1 kg</w:t>
            </w:r>
          </w:p>
          <w:p w14:paraId="52BB53F1"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[zł]</w:t>
            </w:r>
          </w:p>
        </w:tc>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01B8A" w14:textId="77777777" w:rsidR="000E448B" w:rsidRPr="000E448B" w:rsidRDefault="000E448B" w:rsidP="000E448B">
            <w:pPr>
              <w:suppressAutoHyphens/>
              <w:snapToGrid w:val="0"/>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Całkowita wartość brutto</w:t>
            </w:r>
          </w:p>
          <w:p w14:paraId="6E7D78E9" w14:textId="77777777" w:rsidR="000E448B" w:rsidRPr="000E448B" w:rsidRDefault="000E448B" w:rsidP="000E448B">
            <w:pPr>
              <w:suppressAutoHyphens/>
              <w:spacing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[kolumna 4 x 7]</w:t>
            </w:r>
          </w:p>
          <w:p w14:paraId="5E94858B" w14:textId="77777777" w:rsidR="000E448B" w:rsidRPr="000E448B" w:rsidRDefault="000E448B" w:rsidP="000E448B">
            <w:pPr>
              <w:suppressAutoHyphens/>
              <w:spacing w:line="276" w:lineRule="auto"/>
              <w:jc w:val="center"/>
              <w:rPr>
                <w:rFonts w:ascii="Verdana" w:eastAsia="Arial" w:hAnsi="Verdana" w:cs="Calibri"/>
                <w:sz w:val="22"/>
                <w:szCs w:val="20"/>
                <w:lang w:eastAsia="ar-SA"/>
              </w:rPr>
            </w:pPr>
            <w:r w:rsidRPr="000E448B">
              <w:rPr>
                <w:rFonts w:ascii="Verdana" w:eastAsia="Arial" w:hAnsi="Verdana" w:cs="Casper"/>
                <w:b/>
                <w:bCs/>
                <w:sz w:val="22"/>
                <w:szCs w:val="20"/>
                <w:lang w:eastAsia="ar-SA"/>
              </w:rPr>
              <w:t>[zł]</w:t>
            </w:r>
          </w:p>
        </w:tc>
      </w:tr>
      <w:tr w:rsidR="000E448B" w:rsidRPr="000E448B" w14:paraId="308FB0F5" w14:textId="77777777" w:rsidTr="002B2693">
        <w:trPr>
          <w:trHeight w:val="272"/>
          <w:tblHeader/>
        </w:trPr>
        <w:tc>
          <w:tcPr>
            <w:tcW w:w="634" w:type="dxa"/>
            <w:tcBorders>
              <w:top w:val="single" w:sz="4" w:space="0" w:color="000000"/>
              <w:left w:val="single" w:sz="4" w:space="0" w:color="000000"/>
              <w:bottom w:val="single" w:sz="4" w:space="0" w:color="000000"/>
            </w:tcBorders>
            <w:shd w:val="clear" w:color="auto" w:fill="auto"/>
            <w:vAlign w:val="center"/>
          </w:tcPr>
          <w:p w14:paraId="1BDA4231" w14:textId="77777777" w:rsidR="000E448B" w:rsidRPr="000E448B" w:rsidRDefault="000E448B" w:rsidP="000E448B">
            <w:pPr>
              <w:suppressAutoHyphens/>
              <w:snapToGrid w:val="0"/>
              <w:spacing w:before="120" w:after="120"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1</w:t>
            </w:r>
          </w:p>
        </w:tc>
        <w:tc>
          <w:tcPr>
            <w:tcW w:w="2976" w:type="dxa"/>
            <w:tcBorders>
              <w:top w:val="single" w:sz="4" w:space="0" w:color="000000"/>
              <w:left w:val="single" w:sz="4" w:space="0" w:color="000000"/>
              <w:bottom w:val="single" w:sz="4" w:space="0" w:color="000000"/>
            </w:tcBorders>
            <w:shd w:val="clear" w:color="auto" w:fill="auto"/>
            <w:vAlign w:val="center"/>
          </w:tcPr>
          <w:p w14:paraId="1F2A0309" w14:textId="77777777" w:rsidR="000E448B" w:rsidRPr="000E448B" w:rsidRDefault="000E448B" w:rsidP="000E448B">
            <w:pPr>
              <w:suppressAutoHyphens/>
              <w:snapToGrid w:val="0"/>
              <w:spacing w:before="120" w:after="120"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2</w:t>
            </w:r>
          </w:p>
        </w:tc>
        <w:tc>
          <w:tcPr>
            <w:tcW w:w="567" w:type="dxa"/>
            <w:tcBorders>
              <w:top w:val="single" w:sz="4" w:space="0" w:color="000000"/>
              <w:left w:val="single" w:sz="4" w:space="0" w:color="000000"/>
              <w:bottom w:val="single" w:sz="4" w:space="0" w:color="000000"/>
            </w:tcBorders>
            <w:shd w:val="clear" w:color="auto" w:fill="auto"/>
            <w:vAlign w:val="center"/>
          </w:tcPr>
          <w:p w14:paraId="29C32159" w14:textId="77777777" w:rsidR="000E448B" w:rsidRPr="000E448B" w:rsidRDefault="000E448B" w:rsidP="000E448B">
            <w:pPr>
              <w:suppressAutoHyphens/>
              <w:snapToGrid w:val="0"/>
              <w:spacing w:before="120" w:after="120"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3</w:t>
            </w:r>
          </w:p>
        </w:tc>
        <w:tc>
          <w:tcPr>
            <w:tcW w:w="2127" w:type="dxa"/>
            <w:tcBorders>
              <w:top w:val="single" w:sz="4" w:space="0" w:color="000000"/>
              <w:left w:val="single" w:sz="4" w:space="0" w:color="000000"/>
              <w:bottom w:val="single" w:sz="4" w:space="0" w:color="000000"/>
            </w:tcBorders>
            <w:shd w:val="clear" w:color="auto" w:fill="auto"/>
            <w:vAlign w:val="center"/>
          </w:tcPr>
          <w:p w14:paraId="3DE32C33" w14:textId="77777777" w:rsidR="000E448B" w:rsidRPr="000E448B" w:rsidRDefault="000E448B" w:rsidP="000E448B">
            <w:pPr>
              <w:suppressAutoHyphens/>
              <w:snapToGrid w:val="0"/>
              <w:spacing w:before="120" w:after="120"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4</w:t>
            </w:r>
          </w:p>
        </w:tc>
        <w:tc>
          <w:tcPr>
            <w:tcW w:w="1842" w:type="dxa"/>
            <w:tcBorders>
              <w:top w:val="single" w:sz="4" w:space="0" w:color="000000"/>
              <w:left w:val="single" w:sz="4" w:space="0" w:color="000000"/>
              <w:bottom w:val="single" w:sz="4" w:space="0" w:color="000000"/>
            </w:tcBorders>
            <w:shd w:val="clear" w:color="auto" w:fill="auto"/>
          </w:tcPr>
          <w:p w14:paraId="4F236456" w14:textId="77777777" w:rsidR="000E448B" w:rsidRPr="000E448B" w:rsidRDefault="000E448B" w:rsidP="000E448B">
            <w:pPr>
              <w:suppressAutoHyphens/>
              <w:snapToGrid w:val="0"/>
              <w:spacing w:before="120" w:after="120"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5</w:t>
            </w:r>
          </w:p>
        </w:tc>
        <w:tc>
          <w:tcPr>
            <w:tcW w:w="1843" w:type="dxa"/>
            <w:tcBorders>
              <w:top w:val="single" w:sz="4" w:space="0" w:color="000000"/>
              <w:left w:val="single" w:sz="4" w:space="0" w:color="000000"/>
              <w:bottom w:val="single" w:sz="4" w:space="0" w:color="000000"/>
            </w:tcBorders>
            <w:shd w:val="clear" w:color="auto" w:fill="auto"/>
          </w:tcPr>
          <w:p w14:paraId="1BCD1FD8" w14:textId="77777777" w:rsidR="000E448B" w:rsidRPr="000E448B" w:rsidRDefault="000E448B" w:rsidP="000E448B">
            <w:pPr>
              <w:suppressAutoHyphens/>
              <w:snapToGrid w:val="0"/>
              <w:spacing w:before="120" w:after="120" w:line="276" w:lineRule="auto"/>
              <w:jc w:val="center"/>
              <w:rPr>
                <w:rFonts w:ascii="Verdana" w:eastAsia="Arial" w:hAnsi="Verdana" w:cs="Casper"/>
                <w:b/>
                <w:bCs/>
                <w:sz w:val="22"/>
                <w:szCs w:val="20"/>
                <w:lang w:eastAsia="ar-SA"/>
              </w:rPr>
            </w:pPr>
            <w:r w:rsidRPr="000E448B">
              <w:rPr>
                <w:rFonts w:ascii="Verdana" w:eastAsia="Arial" w:hAnsi="Verdana" w:cs="Casper"/>
                <w:b/>
                <w:bCs/>
                <w:sz w:val="22"/>
                <w:szCs w:val="20"/>
                <w:lang w:eastAsia="ar-SA"/>
              </w:rPr>
              <w:t>6</w:t>
            </w:r>
          </w:p>
        </w:tc>
        <w:tc>
          <w:tcPr>
            <w:tcW w:w="2268" w:type="dxa"/>
            <w:tcBorders>
              <w:top w:val="single" w:sz="4" w:space="0" w:color="000000"/>
              <w:left w:val="single" w:sz="4" w:space="0" w:color="000000"/>
              <w:bottom w:val="single" w:sz="4" w:space="0" w:color="000000"/>
            </w:tcBorders>
            <w:shd w:val="clear" w:color="auto" w:fill="auto"/>
            <w:vAlign w:val="center"/>
          </w:tcPr>
          <w:p w14:paraId="274B6AD3" w14:textId="77777777" w:rsidR="000E448B" w:rsidRPr="000E448B" w:rsidRDefault="000E448B" w:rsidP="000E448B">
            <w:pPr>
              <w:suppressAutoHyphens/>
              <w:snapToGrid w:val="0"/>
              <w:spacing w:before="120" w:after="120" w:line="276" w:lineRule="auto"/>
              <w:jc w:val="center"/>
              <w:rPr>
                <w:rFonts w:ascii="Verdana" w:eastAsia="Arial" w:hAnsi="Verdana" w:cs="Casper"/>
                <w:b/>
                <w:sz w:val="22"/>
                <w:szCs w:val="20"/>
                <w:lang w:eastAsia="ar-SA"/>
              </w:rPr>
            </w:pPr>
            <w:r w:rsidRPr="000E448B">
              <w:rPr>
                <w:rFonts w:ascii="Verdana" w:eastAsia="Arial" w:hAnsi="Verdana" w:cs="Casper"/>
                <w:b/>
                <w:bCs/>
                <w:sz w:val="22"/>
                <w:szCs w:val="20"/>
                <w:lang w:eastAsia="ar-SA"/>
              </w:rPr>
              <w:t>7</w:t>
            </w:r>
          </w:p>
        </w:tc>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DF3D3" w14:textId="77777777" w:rsidR="000E448B" w:rsidRPr="000E448B" w:rsidRDefault="000E448B" w:rsidP="000E448B">
            <w:pPr>
              <w:suppressAutoHyphens/>
              <w:snapToGrid w:val="0"/>
              <w:spacing w:before="120" w:after="120" w:line="276" w:lineRule="auto"/>
              <w:jc w:val="center"/>
              <w:rPr>
                <w:rFonts w:ascii="Verdana" w:eastAsia="Arial" w:hAnsi="Verdana" w:cs="Calibri"/>
                <w:sz w:val="22"/>
                <w:szCs w:val="20"/>
                <w:lang w:eastAsia="ar-SA"/>
              </w:rPr>
            </w:pPr>
            <w:r w:rsidRPr="000E448B">
              <w:rPr>
                <w:rFonts w:ascii="Verdana" w:eastAsia="Arial" w:hAnsi="Verdana" w:cs="Casper"/>
                <w:b/>
                <w:sz w:val="22"/>
                <w:szCs w:val="20"/>
                <w:lang w:eastAsia="ar-SA"/>
              </w:rPr>
              <w:t>8</w:t>
            </w:r>
          </w:p>
        </w:tc>
      </w:tr>
      <w:tr w:rsidR="000E448B" w:rsidRPr="000E448B" w14:paraId="785AB0F7" w14:textId="77777777" w:rsidTr="002B2693">
        <w:trPr>
          <w:trHeight w:val="601"/>
        </w:trPr>
        <w:tc>
          <w:tcPr>
            <w:tcW w:w="634" w:type="dxa"/>
            <w:tcBorders>
              <w:top w:val="single" w:sz="4" w:space="0" w:color="000000"/>
              <w:left w:val="single" w:sz="4" w:space="0" w:color="000000"/>
              <w:bottom w:val="single" w:sz="4" w:space="0" w:color="000000"/>
            </w:tcBorders>
            <w:shd w:val="clear" w:color="auto" w:fill="auto"/>
            <w:vAlign w:val="center"/>
          </w:tcPr>
          <w:p w14:paraId="13846F8A" w14:textId="77777777" w:rsidR="000E448B" w:rsidRPr="000E448B" w:rsidRDefault="000E448B" w:rsidP="000E448B">
            <w:pPr>
              <w:suppressAutoHyphens/>
              <w:snapToGrid w:val="0"/>
              <w:spacing w:before="120" w:after="120" w:line="276" w:lineRule="auto"/>
              <w:jc w:val="center"/>
              <w:rPr>
                <w:rFonts w:ascii="Verdana" w:eastAsia="Arial" w:hAnsi="Verdana" w:cs="Casper"/>
                <w:bCs/>
                <w:sz w:val="22"/>
                <w:szCs w:val="20"/>
                <w:lang w:eastAsia="ar-SA"/>
              </w:rPr>
            </w:pPr>
            <w:r w:rsidRPr="000E448B">
              <w:rPr>
                <w:rFonts w:ascii="Verdana" w:eastAsia="Arial" w:hAnsi="Verdana" w:cs="Casper"/>
                <w:sz w:val="22"/>
                <w:szCs w:val="20"/>
                <w:lang w:eastAsia="ar-SA"/>
              </w:rPr>
              <w:t>1</w:t>
            </w:r>
          </w:p>
        </w:tc>
        <w:tc>
          <w:tcPr>
            <w:tcW w:w="2976" w:type="dxa"/>
            <w:tcBorders>
              <w:top w:val="single" w:sz="4" w:space="0" w:color="000000"/>
              <w:left w:val="single" w:sz="4" w:space="0" w:color="000000"/>
              <w:bottom w:val="single" w:sz="4" w:space="0" w:color="000000"/>
            </w:tcBorders>
            <w:shd w:val="clear" w:color="auto" w:fill="auto"/>
            <w:vAlign w:val="center"/>
          </w:tcPr>
          <w:p w14:paraId="5AB7AE03" w14:textId="77777777" w:rsidR="000E448B" w:rsidRPr="000E448B" w:rsidRDefault="000E448B" w:rsidP="000E448B">
            <w:pPr>
              <w:suppressAutoHyphens/>
              <w:snapToGrid w:val="0"/>
              <w:spacing w:before="120" w:after="120" w:line="276" w:lineRule="auto"/>
              <w:rPr>
                <w:rFonts w:ascii="Verdana" w:eastAsia="Arial" w:hAnsi="Verdana" w:cs="Casper"/>
                <w:sz w:val="22"/>
                <w:szCs w:val="20"/>
                <w:lang w:eastAsia="ar-SA"/>
              </w:rPr>
            </w:pPr>
            <w:r w:rsidRPr="000E448B">
              <w:rPr>
                <w:rFonts w:ascii="Arial" w:eastAsia="Lucida Sans Unicode" w:hAnsi="Arial" w:cs="Arial"/>
                <w:color w:val="000000"/>
                <w:kern w:val="1"/>
                <w:sz w:val="20"/>
                <w:szCs w:val="20"/>
                <w:lang w:eastAsia="hi-IN" w:bidi="hi-IN"/>
              </w:rPr>
              <w:t>Zbiory szyszek sosny zwyczajnej z WDN</w:t>
            </w:r>
          </w:p>
        </w:tc>
        <w:tc>
          <w:tcPr>
            <w:tcW w:w="567" w:type="dxa"/>
            <w:tcBorders>
              <w:top w:val="single" w:sz="4" w:space="0" w:color="000000"/>
              <w:left w:val="single" w:sz="4" w:space="0" w:color="000000"/>
              <w:bottom w:val="single" w:sz="4" w:space="0" w:color="000000"/>
            </w:tcBorders>
            <w:shd w:val="clear" w:color="auto" w:fill="auto"/>
            <w:vAlign w:val="center"/>
          </w:tcPr>
          <w:p w14:paraId="539BA1B9" w14:textId="77777777" w:rsidR="000E448B" w:rsidRPr="000E448B" w:rsidRDefault="000E448B" w:rsidP="000E448B">
            <w:pPr>
              <w:suppressAutoHyphens/>
              <w:snapToGrid w:val="0"/>
              <w:spacing w:before="120" w:after="120" w:line="276" w:lineRule="auto"/>
              <w:jc w:val="center"/>
              <w:rPr>
                <w:rFonts w:ascii="Verdana" w:eastAsia="Arial" w:hAnsi="Verdana" w:cs="Casper"/>
                <w:sz w:val="22"/>
                <w:szCs w:val="20"/>
                <w:lang w:eastAsia="ar-SA"/>
              </w:rPr>
            </w:pPr>
            <w:r w:rsidRPr="000E448B">
              <w:rPr>
                <w:rFonts w:ascii="Verdana" w:eastAsia="Arial" w:hAnsi="Verdana" w:cs="Casper"/>
                <w:sz w:val="22"/>
                <w:szCs w:val="20"/>
                <w:lang w:eastAsia="ar-SA"/>
              </w:rPr>
              <w:t>kg</w:t>
            </w:r>
          </w:p>
        </w:tc>
        <w:tc>
          <w:tcPr>
            <w:tcW w:w="2127" w:type="dxa"/>
            <w:tcBorders>
              <w:top w:val="single" w:sz="4" w:space="0" w:color="000000"/>
              <w:left w:val="single" w:sz="4" w:space="0" w:color="000000"/>
              <w:bottom w:val="single" w:sz="4" w:space="0" w:color="000000"/>
            </w:tcBorders>
            <w:shd w:val="clear" w:color="auto" w:fill="auto"/>
            <w:vAlign w:val="center"/>
          </w:tcPr>
          <w:p w14:paraId="149820FC" w14:textId="77777777" w:rsidR="000E448B" w:rsidRPr="000E448B" w:rsidRDefault="000E448B" w:rsidP="000E448B">
            <w:pPr>
              <w:suppressAutoHyphens/>
              <w:snapToGrid w:val="0"/>
              <w:spacing w:before="120" w:after="120" w:line="276" w:lineRule="auto"/>
              <w:rPr>
                <w:rFonts w:ascii="Verdana" w:eastAsia="Arial" w:hAnsi="Verdana" w:cs="Casper"/>
                <w:b/>
                <w:sz w:val="22"/>
                <w:szCs w:val="20"/>
                <w:lang w:eastAsia="ar-SA"/>
              </w:rPr>
            </w:pPr>
            <w:r w:rsidRPr="000E448B">
              <w:rPr>
                <w:rFonts w:ascii="Verdana" w:eastAsia="Arial" w:hAnsi="Verdana" w:cs="Casper"/>
                <w:sz w:val="22"/>
                <w:szCs w:val="20"/>
                <w:lang w:eastAsia="ar-SA"/>
              </w:rPr>
              <w:t>1500</w:t>
            </w:r>
          </w:p>
        </w:tc>
        <w:tc>
          <w:tcPr>
            <w:tcW w:w="1842" w:type="dxa"/>
            <w:tcBorders>
              <w:top w:val="single" w:sz="4" w:space="0" w:color="000000"/>
              <w:left w:val="single" w:sz="4" w:space="0" w:color="000000"/>
              <w:bottom w:val="single" w:sz="4" w:space="0" w:color="000000"/>
            </w:tcBorders>
            <w:shd w:val="clear" w:color="auto" w:fill="auto"/>
            <w:vAlign w:val="center"/>
          </w:tcPr>
          <w:p w14:paraId="2B3610CE"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0"/>
                <w:lang w:eastAsia="ar-SA"/>
              </w:rPr>
            </w:pPr>
          </w:p>
        </w:tc>
        <w:tc>
          <w:tcPr>
            <w:tcW w:w="1843" w:type="dxa"/>
            <w:tcBorders>
              <w:top w:val="single" w:sz="4" w:space="0" w:color="000000"/>
              <w:left w:val="single" w:sz="4" w:space="0" w:color="000000"/>
              <w:bottom w:val="single" w:sz="4" w:space="0" w:color="000000"/>
            </w:tcBorders>
            <w:shd w:val="clear" w:color="auto" w:fill="auto"/>
            <w:vAlign w:val="center"/>
          </w:tcPr>
          <w:p w14:paraId="542F7D96"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0"/>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14:paraId="3CF1B9A9"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2"/>
                <w:lang w:eastAsia="ar-SA"/>
              </w:rPr>
            </w:pPr>
          </w:p>
        </w:tc>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C5DE4" w14:textId="77777777" w:rsidR="000E448B" w:rsidRPr="000E448B" w:rsidRDefault="000E448B" w:rsidP="000E448B">
            <w:pPr>
              <w:suppressAutoHyphens/>
              <w:snapToGrid w:val="0"/>
              <w:spacing w:before="120" w:after="120" w:line="276" w:lineRule="auto"/>
              <w:jc w:val="center"/>
              <w:rPr>
                <w:rFonts w:ascii="Verdana" w:eastAsia="Arial" w:hAnsi="Verdana" w:cs="Casper"/>
                <w:b/>
                <w:sz w:val="22"/>
                <w:szCs w:val="22"/>
                <w:lang w:eastAsia="ar-SA"/>
              </w:rPr>
            </w:pPr>
          </w:p>
        </w:tc>
      </w:tr>
      <w:tr w:rsidR="000E448B" w:rsidRPr="000E448B" w14:paraId="69D50872" w14:textId="77777777" w:rsidTr="002B2693">
        <w:trPr>
          <w:trHeight w:val="601"/>
        </w:trPr>
        <w:tc>
          <w:tcPr>
            <w:tcW w:w="634" w:type="dxa"/>
            <w:tcBorders>
              <w:top w:val="single" w:sz="4" w:space="0" w:color="000000"/>
              <w:left w:val="single" w:sz="4" w:space="0" w:color="000000"/>
              <w:bottom w:val="single" w:sz="4" w:space="0" w:color="000000"/>
            </w:tcBorders>
            <w:shd w:val="clear" w:color="auto" w:fill="auto"/>
            <w:vAlign w:val="center"/>
          </w:tcPr>
          <w:p w14:paraId="4A43FC53" w14:textId="77777777" w:rsidR="000E448B" w:rsidRPr="000E448B" w:rsidRDefault="000E448B" w:rsidP="000E448B">
            <w:pPr>
              <w:suppressAutoHyphens/>
              <w:snapToGrid w:val="0"/>
              <w:spacing w:before="120" w:after="120" w:line="276" w:lineRule="auto"/>
              <w:jc w:val="center"/>
              <w:rPr>
                <w:rFonts w:ascii="Verdana" w:eastAsia="Arial" w:hAnsi="Verdana" w:cs="Casper"/>
                <w:sz w:val="22"/>
                <w:szCs w:val="20"/>
                <w:lang w:eastAsia="ar-SA"/>
              </w:rPr>
            </w:pPr>
            <w:r w:rsidRPr="000E448B">
              <w:rPr>
                <w:rFonts w:ascii="Verdana" w:eastAsia="Arial" w:hAnsi="Verdana" w:cs="Casper"/>
                <w:sz w:val="22"/>
                <w:szCs w:val="20"/>
                <w:lang w:eastAsia="ar-SA"/>
              </w:rPr>
              <w:t>2</w:t>
            </w:r>
          </w:p>
        </w:tc>
        <w:tc>
          <w:tcPr>
            <w:tcW w:w="2976" w:type="dxa"/>
            <w:tcBorders>
              <w:top w:val="single" w:sz="4" w:space="0" w:color="000000"/>
              <w:left w:val="single" w:sz="4" w:space="0" w:color="000000"/>
              <w:bottom w:val="single" w:sz="4" w:space="0" w:color="000000"/>
            </w:tcBorders>
            <w:shd w:val="clear" w:color="auto" w:fill="auto"/>
            <w:vAlign w:val="center"/>
          </w:tcPr>
          <w:p w14:paraId="2D33DB17" w14:textId="77777777" w:rsidR="000E448B" w:rsidRPr="000E448B" w:rsidRDefault="000E448B" w:rsidP="000E448B">
            <w:pPr>
              <w:suppressAutoHyphens/>
              <w:snapToGrid w:val="0"/>
              <w:spacing w:before="120" w:after="120" w:line="276" w:lineRule="auto"/>
              <w:rPr>
                <w:rFonts w:ascii="Arial" w:eastAsia="Lucida Sans Unicode" w:hAnsi="Arial" w:cs="Arial"/>
                <w:color w:val="000000"/>
                <w:kern w:val="1"/>
                <w:sz w:val="20"/>
                <w:szCs w:val="20"/>
                <w:lang w:eastAsia="hi-IN" w:bidi="hi-IN"/>
              </w:rPr>
            </w:pPr>
            <w:r w:rsidRPr="000E448B">
              <w:rPr>
                <w:rFonts w:ascii="Arial" w:eastAsia="Lucida Sans Unicode" w:hAnsi="Arial" w:cs="Arial"/>
                <w:color w:val="000000"/>
                <w:kern w:val="1"/>
                <w:sz w:val="20"/>
                <w:szCs w:val="20"/>
                <w:lang w:eastAsia="hi-IN" w:bidi="hi-IN"/>
              </w:rPr>
              <w:t>Zbiory szyszek sosny zwyczajnej z PN</w:t>
            </w:r>
          </w:p>
        </w:tc>
        <w:tc>
          <w:tcPr>
            <w:tcW w:w="567" w:type="dxa"/>
            <w:tcBorders>
              <w:top w:val="single" w:sz="4" w:space="0" w:color="000000"/>
              <w:left w:val="single" w:sz="4" w:space="0" w:color="000000"/>
              <w:bottom w:val="single" w:sz="4" w:space="0" w:color="000000"/>
            </w:tcBorders>
            <w:shd w:val="clear" w:color="auto" w:fill="auto"/>
            <w:vAlign w:val="center"/>
          </w:tcPr>
          <w:p w14:paraId="3968BA27" w14:textId="77777777" w:rsidR="000E448B" w:rsidRPr="000E448B" w:rsidRDefault="000E448B" w:rsidP="000E448B">
            <w:pPr>
              <w:suppressAutoHyphens/>
              <w:snapToGrid w:val="0"/>
              <w:spacing w:before="120" w:after="120" w:line="276" w:lineRule="auto"/>
              <w:jc w:val="center"/>
              <w:rPr>
                <w:rFonts w:ascii="Verdana" w:eastAsia="Arial" w:hAnsi="Verdana" w:cs="Casper"/>
                <w:sz w:val="22"/>
                <w:szCs w:val="20"/>
                <w:lang w:eastAsia="ar-SA"/>
              </w:rPr>
            </w:pPr>
            <w:r w:rsidRPr="000E448B">
              <w:rPr>
                <w:rFonts w:ascii="Verdana" w:eastAsia="Arial" w:hAnsi="Verdana" w:cs="Casper"/>
                <w:sz w:val="22"/>
                <w:szCs w:val="20"/>
                <w:lang w:eastAsia="ar-SA"/>
              </w:rPr>
              <w:t>kg</w:t>
            </w:r>
          </w:p>
        </w:tc>
        <w:tc>
          <w:tcPr>
            <w:tcW w:w="2127" w:type="dxa"/>
            <w:tcBorders>
              <w:top w:val="single" w:sz="4" w:space="0" w:color="000000"/>
              <w:left w:val="single" w:sz="4" w:space="0" w:color="000000"/>
              <w:bottom w:val="single" w:sz="4" w:space="0" w:color="000000"/>
            </w:tcBorders>
            <w:shd w:val="clear" w:color="auto" w:fill="auto"/>
            <w:vAlign w:val="center"/>
          </w:tcPr>
          <w:p w14:paraId="01BA37DF" w14:textId="77777777" w:rsidR="000E448B" w:rsidRPr="000E448B" w:rsidRDefault="000E448B" w:rsidP="000E448B">
            <w:pPr>
              <w:suppressAutoHyphens/>
              <w:snapToGrid w:val="0"/>
              <w:spacing w:before="120" w:after="120" w:line="276" w:lineRule="auto"/>
              <w:rPr>
                <w:rFonts w:ascii="Verdana" w:eastAsia="Arial" w:hAnsi="Verdana" w:cs="Casper"/>
                <w:sz w:val="22"/>
                <w:szCs w:val="20"/>
                <w:lang w:eastAsia="ar-SA"/>
              </w:rPr>
            </w:pPr>
            <w:r w:rsidRPr="000E448B">
              <w:rPr>
                <w:rFonts w:ascii="Verdana" w:eastAsia="Arial" w:hAnsi="Verdana" w:cs="Casper"/>
                <w:sz w:val="22"/>
                <w:szCs w:val="20"/>
                <w:lang w:eastAsia="ar-SA"/>
              </w:rPr>
              <w:t>2000</w:t>
            </w:r>
          </w:p>
        </w:tc>
        <w:tc>
          <w:tcPr>
            <w:tcW w:w="1842" w:type="dxa"/>
            <w:tcBorders>
              <w:top w:val="single" w:sz="4" w:space="0" w:color="000000"/>
              <w:left w:val="single" w:sz="4" w:space="0" w:color="000000"/>
              <w:bottom w:val="single" w:sz="4" w:space="0" w:color="000000"/>
            </w:tcBorders>
            <w:shd w:val="clear" w:color="auto" w:fill="auto"/>
            <w:vAlign w:val="center"/>
          </w:tcPr>
          <w:p w14:paraId="5FFE2759"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0"/>
                <w:lang w:eastAsia="ar-SA"/>
              </w:rPr>
            </w:pPr>
          </w:p>
        </w:tc>
        <w:tc>
          <w:tcPr>
            <w:tcW w:w="1843" w:type="dxa"/>
            <w:tcBorders>
              <w:top w:val="single" w:sz="4" w:space="0" w:color="000000"/>
              <w:left w:val="single" w:sz="4" w:space="0" w:color="000000"/>
              <w:bottom w:val="single" w:sz="4" w:space="0" w:color="000000"/>
            </w:tcBorders>
            <w:shd w:val="clear" w:color="auto" w:fill="auto"/>
            <w:vAlign w:val="center"/>
          </w:tcPr>
          <w:p w14:paraId="34386A29"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0"/>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14:paraId="734D75CB"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2"/>
                <w:lang w:eastAsia="ar-SA"/>
              </w:rPr>
            </w:pPr>
          </w:p>
        </w:tc>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CD0D9" w14:textId="77777777" w:rsidR="000E448B" w:rsidRPr="000E448B" w:rsidRDefault="000E448B" w:rsidP="000E448B">
            <w:pPr>
              <w:suppressAutoHyphens/>
              <w:snapToGrid w:val="0"/>
              <w:spacing w:before="120" w:after="120" w:line="276" w:lineRule="auto"/>
              <w:jc w:val="center"/>
              <w:rPr>
                <w:rFonts w:ascii="Verdana" w:eastAsia="Arial" w:hAnsi="Verdana" w:cs="Casper"/>
                <w:b/>
                <w:sz w:val="22"/>
                <w:szCs w:val="22"/>
                <w:lang w:eastAsia="ar-SA"/>
              </w:rPr>
            </w:pPr>
          </w:p>
        </w:tc>
      </w:tr>
      <w:tr w:rsidR="000E448B" w:rsidRPr="000E448B" w14:paraId="7B757BED" w14:textId="77777777" w:rsidTr="002B2693">
        <w:trPr>
          <w:trHeight w:val="601"/>
        </w:trPr>
        <w:tc>
          <w:tcPr>
            <w:tcW w:w="634" w:type="dxa"/>
            <w:tcBorders>
              <w:top w:val="single" w:sz="4" w:space="0" w:color="000000"/>
              <w:left w:val="single" w:sz="4" w:space="0" w:color="000000"/>
              <w:bottom w:val="single" w:sz="4" w:space="0" w:color="000000"/>
            </w:tcBorders>
            <w:shd w:val="clear" w:color="auto" w:fill="auto"/>
            <w:vAlign w:val="center"/>
          </w:tcPr>
          <w:p w14:paraId="2CB1E1BF" w14:textId="77777777" w:rsidR="000E448B" w:rsidRPr="000E448B" w:rsidRDefault="000E448B" w:rsidP="000E448B">
            <w:pPr>
              <w:suppressAutoHyphens/>
              <w:snapToGrid w:val="0"/>
              <w:spacing w:before="120" w:after="120" w:line="276" w:lineRule="auto"/>
              <w:jc w:val="center"/>
              <w:rPr>
                <w:rFonts w:ascii="Verdana" w:eastAsia="Arial" w:hAnsi="Verdana" w:cs="Casper"/>
                <w:sz w:val="22"/>
                <w:szCs w:val="20"/>
                <w:lang w:eastAsia="ar-SA"/>
              </w:rPr>
            </w:pPr>
            <w:r w:rsidRPr="000E448B">
              <w:rPr>
                <w:rFonts w:ascii="Verdana" w:eastAsia="Arial" w:hAnsi="Verdana" w:cs="Casper"/>
                <w:sz w:val="22"/>
                <w:szCs w:val="20"/>
                <w:lang w:eastAsia="ar-SA"/>
              </w:rPr>
              <w:t>3</w:t>
            </w:r>
          </w:p>
        </w:tc>
        <w:tc>
          <w:tcPr>
            <w:tcW w:w="2976" w:type="dxa"/>
            <w:tcBorders>
              <w:top w:val="single" w:sz="4" w:space="0" w:color="000000"/>
              <w:left w:val="single" w:sz="4" w:space="0" w:color="000000"/>
              <w:bottom w:val="single" w:sz="4" w:space="0" w:color="000000"/>
            </w:tcBorders>
            <w:shd w:val="clear" w:color="auto" w:fill="auto"/>
            <w:vAlign w:val="center"/>
          </w:tcPr>
          <w:p w14:paraId="3F2E182E" w14:textId="77777777" w:rsidR="000E448B" w:rsidRPr="000E448B" w:rsidRDefault="000E448B" w:rsidP="000E448B">
            <w:pPr>
              <w:suppressAutoHyphens/>
              <w:snapToGrid w:val="0"/>
              <w:spacing w:before="120" w:after="120" w:line="276" w:lineRule="auto"/>
              <w:rPr>
                <w:rFonts w:ascii="Arial" w:eastAsia="Lucida Sans Unicode" w:hAnsi="Arial" w:cs="Arial"/>
                <w:color w:val="000000"/>
                <w:kern w:val="1"/>
                <w:sz w:val="20"/>
                <w:szCs w:val="20"/>
                <w:lang w:eastAsia="hi-IN" w:bidi="hi-IN"/>
              </w:rPr>
            </w:pPr>
            <w:r w:rsidRPr="000E448B">
              <w:rPr>
                <w:rFonts w:ascii="Arial" w:eastAsia="Lucida Sans Unicode" w:hAnsi="Arial" w:cs="Arial"/>
                <w:color w:val="000000"/>
                <w:kern w:val="1"/>
                <w:sz w:val="20"/>
                <w:szCs w:val="20"/>
                <w:lang w:eastAsia="hi-IN" w:bidi="hi-IN"/>
              </w:rPr>
              <w:t>Zbiory szyszek sosny zwyczajnej z PUN</w:t>
            </w:r>
          </w:p>
        </w:tc>
        <w:tc>
          <w:tcPr>
            <w:tcW w:w="567" w:type="dxa"/>
            <w:tcBorders>
              <w:top w:val="single" w:sz="4" w:space="0" w:color="000000"/>
              <w:left w:val="single" w:sz="4" w:space="0" w:color="000000"/>
              <w:bottom w:val="single" w:sz="4" w:space="0" w:color="000000"/>
            </w:tcBorders>
            <w:shd w:val="clear" w:color="auto" w:fill="auto"/>
            <w:vAlign w:val="center"/>
          </w:tcPr>
          <w:p w14:paraId="6662749A" w14:textId="77777777" w:rsidR="000E448B" w:rsidRPr="000E448B" w:rsidRDefault="000E448B" w:rsidP="000E448B">
            <w:pPr>
              <w:suppressAutoHyphens/>
              <w:snapToGrid w:val="0"/>
              <w:spacing w:before="120" w:after="120" w:line="276" w:lineRule="auto"/>
              <w:jc w:val="center"/>
              <w:rPr>
                <w:rFonts w:ascii="Verdana" w:eastAsia="Arial" w:hAnsi="Verdana" w:cs="Casper"/>
                <w:sz w:val="22"/>
                <w:szCs w:val="20"/>
                <w:lang w:eastAsia="ar-SA"/>
              </w:rPr>
            </w:pPr>
            <w:r w:rsidRPr="000E448B">
              <w:rPr>
                <w:rFonts w:ascii="Verdana" w:eastAsia="Arial" w:hAnsi="Verdana" w:cs="Casper"/>
                <w:sz w:val="22"/>
                <w:szCs w:val="20"/>
                <w:lang w:eastAsia="ar-SA"/>
              </w:rPr>
              <w:t>kg</w:t>
            </w:r>
          </w:p>
        </w:tc>
        <w:tc>
          <w:tcPr>
            <w:tcW w:w="2127" w:type="dxa"/>
            <w:tcBorders>
              <w:top w:val="single" w:sz="4" w:space="0" w:color="000000"/>
              <w:left w:val="single" w:sz="4" w:space="0" w:color="000000"/>
              <w:bottom w:val="single" w:sz="4" w:space="0" w:color="000000"/>
            </w:tcBorders>
            <w:shd w:val="clear" w:color="auto" w:fill="auto"/>
            <w:vAlign w:val="center"/>
          </w:tcPr>
          <w:p w14:paraId="6A201441" w14:textId="77777777" w:rsidR="000E448B" w:rsidRPr="000E448B" w:rsidRDefault="000E448B" w:rsidP="000E448B">
            <w:pPr>
              <w:suppressAutoHyphens/>
              <w:snapToGrid w:val="0"/>
              <w:spacing w:before="120" w:after="120" w:line="276" w:lineRule="auto"/>
              <w:rPr>
                <w:rFonts w:ascii="Verdana" w:eastAsia="Arial" w:hAnsi="Verdana" w:cs="Casper"/>
                <w:sz w:val="22"/>
                <w:szCs w:val="20"/>
                <w:lang w:eastAsia="ar-SA"/>
              </w:rPr>
            </w:pPr>
            <w:r w:rsidRPr="000E448B">
              <w:rPr>
                <w:rFonts w:ascii="Verdana" w:eastAsia="Arial" w:hAnsi="Verdana" w:cs="Casper"/>
                <w:sz w:val="22"/>
                <w:szCs w:val="20"/>
                <w:lang w:eastAsia="ar-SA"/>
              </w:rPr>
              <w:t>2000</w:t>
            </w:r>
          </w:p>
        </w:tc>
        <w:tc>
          <w:tcPr>
            <w:tcW w:w="1842" w:type="dxa"/>
            <w:tcBorders>
              <w:top w:val="single" w:sz="4" w:space="0" w:color="000000"/>
              <w:left w:val="single" w:sz="4" w:space="0" w:color="000000"/>
              <w:bottom w:val="single" w:sz="4" w:space="0" w:color="000000"/>
            </w:tcBorders>
            <w:shd w:val="clear" w:color="auto" w:fill="auto"/>
            <w:vAlign w:val="center"/>
          </w:tcPr>
          <w:p w14:paraId="6BB5F96C"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0"/>
                <w:lang w:eastAsia="ar-SA"/>
              </w:rPr>
            </w:pPr>
          </w:p>
        </w:tc>
        <w:tc>
          <w:tcPr>
            <w:tcW w:w="1843" w:type="dxa"/>
            <w:tcBorders>
              <w:top w:val="single" w:sz="4" w:space="0" w:color="000000"/>
              <w:left w:val="single" w:sz="4" w:space="0" w:color="000000"/>
              <w:bottom w:val="single" w:sz="4" w:space="0" w:color="000000"/>
            </w:tcBorders>
            <w:shd w:val="clear" w:color="auto" w:fill="auto"/>
            <w:vAlign w:val="center"/>
          </w:tcPr>
          <w:p w14:paraId="3F2E8F15"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0"/>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14:paraId="7833F35D" w14:textId="77777777" w:rsidR="000E448B" w:rsidRPr="000E448B" w:rsidRDefault="000E448B" w:rsidP="000E448B">
            <w:pPr>
              <w:widowControl w:val="0"/>
              <w:suppressAutoHyphens/>
              <w:snapToGrid w:val="0"/>
              <w:spacing w:before="120" w:after="120" w:line="276" w:lineRule="auto"/>
              <w:jc w:val="center"/>
              <w:rPr>
                <w:rFonts w:ascii="Verdana" w:eastAsia="Lucida Sans Unicode" w:hAnsi="Verdana" w:cs="Casper"/>
                <w:b/>
                <w:color w:val="000000"/>
                <w:sz w:val="22"/>
                <w:szCs w:val="22"/>
                <w:lang w:eastAsia="ar-SA"/>
              </w:rPr>
            </w:pPr>
          </w:p>
        </w:tc>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C35B6" w14:textId="77777777" w:rsidR="000E448B" w:rsidRPr="000E448B" w:rsidRDefault="000E448B" w:rsidP="000E448B">
            <w:pPr>
              <w:suppressAutoHyphens/>
              <w:snapToGrid w:val="0"/>
              <w:spacing w:before="120" w:after="120" w:line="276" w:lineRule="auto"/>
              <w:jc w:val="center"/>
              <w:rPr>
                <w:rFonts w:ascii="Verdana" w:eastAsia="Arial" w:hAnsi="Verdana" w:cs="Casper"/>
                <w:b/>
                <w:sz w:val="22"/>
                <w:szCs w:val="22"/>
                <w:lang w:eastAsia="ar-SA"/>
              </w:rPr>
            </w:pPr>
          </w:p>
        </w:tc>
      </w:tr>
      <w:tr w:rsidR="000E448B" w:rsidRPr="000E448B" w14:paraId="6AC09B24" w14:textId="77777777" w:rsidTr="002B2693">
        <w:trPr>
          <w:trHeight w:val="435"/>
        </w:trPr>
        <w:tc>
          <w:tcPr>
            <w:tcW w:w="12257" w:type="dxa"/>
            <w:gridSpan w:val="7"/>
            <w:tcBorders>
              <w:top w:val="single" w:sz="4" w:space="0" w:color="000000"/>
              <w:left w:val="single" w:sz="4" w:space="0" w:color="000000"/>
              <w:bottom w:val="single" w:sz="4" w:space="0" w:color="000000"/>
            </w:tcBorders>
            <w:shd w:val="clear" w:color="auto" w:fill="auto"/>
            <w:vAlign w:val="center"/>
          </w:tcPr>
          <w:p w14:paraId="65203A31" w14:textId="77777777" w:rsidR="000E448B" w:rsidRPr="000E448B" w:rsidRDefault="000E448B" w:rsidP="000E448B">
            <w:pPr>
              <w:widowControl w:val="0"/>
              <w:suppressAutoHyphens/>
              <w:snapToGrid w:val="0"/>
              <w:spacing w:before="120" w:after="120" w:line="276" w:lineRule="auto"/>
              <w:jc w:val="right"/>
              <w:rPr>
                <w:rFonts w:ascii="Verdana" w:eastAsia="Lucida Sans Unicode" w:hAnsi="Verdana" w:cs="Casper"/>
                <w:b/>
                <w:color w:val="000000"/>
                <w:sz w:val="22"/>
                <w:szCs w:val="20"/>
                <w:lang w:eastAsia="ar-SA"/>
              </w:rPr>
            </w:pPr>
            <w:r w:rsidRPr="000E448B">
              <w:rPr>
                <w:rFonts w:ascii="Verdana" w:eastAsia="Lucida Sans Unicode" w:hAnsi="Verdana" w:cs="Casper"/>
                <w:b/>
                <w:color w:val="000000"/>
                <w:sz w:val="22"/>
                <w:szCs w:val="20"/>
                <w:lang w:eastAsia="ar-SA"/>
              </w:rPr>
              <w:t>Cena ogółem brutto (SUMA)</w:t>
            </w:r>
          </w:p>
        </w:tc>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556D3" w14:textId="77777777" w:rsidR="000E448B" w:rsidRPr="000E448B" w:rsidRDefault="000E448B" w:rsidP="000E448B">
            <w:pPr>
              <w:suppressAutoHyphens/>
              <w:snapToGrid w:val="0"/>
              <w:spacing w:before="120" w:after="120" w:line="276" w:lineRule="auto"/>
              <w:jc w:val="center"/>
              <w:rPr>
                <w:rFonts w:ascii="Verdana" w:eastAsia="Arial" w:hAnsi="Verdana" w:cs="Casper"/>
                <w:b/>
                <w:sz w:val="22"/>
                <w:szCs w:val="22"/>
                <w:lang w:eastAsia="ar-SA"/>
              </w:rPr>
            </w:pPr>
          </w:p>
        </w:tc>
      </w:tr>
    </w:tbl>
    <w:p w14:paraId="7A0CA0A5" w14:textId="77777777" w:rsidR="000E448B" w:rsidRPr="000E448B" w:rsidRDefault="000E448B" w:rsidP="000E448B">
      <w:pPr>
        <w:widowControl w:val="0"/>
        <w:suppressAutoHyphens/>
        <w:spacing w:before="120" w:after="120" w:line="276" w:lineRule="auto"/>
        <w:textAlignment w:val="baseline"/>
        <w:rPr>
          <w:rFonts w:ascii="Verdana" w:eastAsia="Lucida Sans Unicode" w:hAnsi="Verdana" w:cs="Mangal"/>
          <w:b/>
          <w:kern w:val="1"/>
          <w:sz w:val="22"/>
          <w:szCs w:val="22"/>
          <w:lang w:eastAsia="hi-IN" w:bidi="hi-IN"/>
        </w:rPr>
      </w:pPr>
      <w:r w:rsidRPr="000E448B">
        <w:rPr>
          <w:rFonts w:ascii="Verdana" w:eastAsia="Lucida Sans Unicode" w:hAnsi="Verdana" w:cs="Mangal"/>
          <w:b/>
          <w:kern w:val="1"/>
          <w:sz w:val="22"/>
          <w:szCs w:val="22"/>
          <w:lang w:eastAsia="hi-IN" w:bidi="hi-IN"/>
        </w:rPr>
        <w:t>Uwaga: Załącznik należy podpisać kwalifikowanym podpisem elektronicznym lub podpisem zaufanym lub podpisem osobistym przez osobę lub osoby uprawnione do reprezentowania Wykonawcy.</w:t>
      </w:r>
    </w:p>
    <w:sectPr w:rsidR="000E448B" w:rsidRPr="000E448B" w:rsidSect="000E448B">
      <w:pgSz w:w="16838" w:h="11906" w:orient="landscape"/>
      <w:pgMar w:top="1418" w:right="56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5B2A7" w14:textId="77777777" w:rsidR="00EB6C10" w:rsidRDefault="00EB6C10" w:rsidP="008723BC">
      <w:r>
        <w:separator/>
      </w:r>
    </w:p>
  </w:endnote>
  <w:endnote w:type="continuationSeparator" w:id="0">
    <w:p w14:paraId="6DDF2CA0" w14:textId="77777777" w:rsidR="00EB6C10" w:rsidRDefault="00EB6C10" w:rsidP="0087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sper">
    <w:altName w:val="Calibri"/>
    <w:charset w:val="EE"/>
    <w:family w:val="auto"/>
    <w:pitch w:val="variable"/>
    <w:sig w:usb0="800002FF" w:usb1="5000E07B" w:usb2="00000000" w:usb3="00000000" w:csb0="00000087"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F84CB" w14:textId="77777777" w:rsidR="008723BC" w:rsidRPr="008723BC" w:rsidRDefault="008723BC" w:rsidP="008723BC">
    <w:pPr>
      <w:pStyle w:val="Stopka"/>
      <w:jc w:val="right"/>
    </w:pPr>
    <w:r w:rsidRPr="008723BC">
      <w:t xml:space="preserve">str. </w:t>
    </w:r>
    <w:r w:rsidRPr="008723BC">
      <w:fldChar w:fldCharType="begin"/>
    </w:r>
    <w:r w:rsidRPr="008723BC">
      <w:instrText>PAGE    \* MERGEFORMAT</w:instrText>
    </w:r>
    <w:r w:rsidRPr="008723BC">
      <w:fldChar w:fldCharType="separate"/>
    </w:r>
    <w:r w:rsidR="004F6982">
      <w:rPr>
        <w:noProof/>
      </w:rPr>
      <w:t>4</w:t>
    </w:r>
    <w:r w:rsidRPr="008723BC">
      <w:fldChar w:fldCharType="end"/>
    </w:r>
  </w:p>
  <w:p w14:paraId="32961BC4" w14:textId="77777777" w:rsidR="008723BC" w:rsidRDefault="00872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A4F20" w14:textId="77777777" w:rsidR="00EB6C10" w:rsidRDefault="00EB6C10" w:rsidP="008723BC">
      <w:r>
        <w:separator/>
      </w:r>
    </w:p>
  </w:footnote>
  <w:footnote w:type="continuationSeparator" w:id="0">
    <w:p w14:paraId="6178650A" w14:textId="77777777" w:rsidR="00EB6C10" w:rsidRDefault="00EB6C10" w:rsidP="00872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030D"/>
    <w:multiLevelType w:val="hybridMultilevel"/>
    <w:tmpl w:val="3EB4E1CE"/>
    <w:lvl w:ilvl="0" w:tplc="18A6071E">
      <w:start w:val="3"/>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6D1214"/>
    <w:multiLevelType w:val="hybridMultilevel"/>
    <w:tmpl w:val="6A441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320118"/>
    <w:multiLevelType w:val="hybridMultilevel"/>
    <w:tmpl w:val="B89EF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CB1DA6"/>
    <w:multiLevelType w:val="hybridMultilevel"/>
    <w:tmpl w:val="1340D7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4C82"/>
    <w:multiLevelType w:val="hybridMultilevel"/>
    <w:tmpl w:val="A24A9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62485C"/>
    <w:multiLevelType w:val="hybridMultilevel"/>
    <w:tmpl w:val="73005B8A"/>
    <w:lvl w:ilvl="0" w:tplc="A63E206C">
      <w:start w:val="1"/>
      <w:numFmt w:val="decimal"/>
      <w:lvlText w:val="%1."/>
      <w:lvlJc w:val="left"/>
      <w:pPr>
        <w:tabs>
          <w:tab w:val="num" w:pos="720"/>
        </w:tabs>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192C2D"/>
    <w:multiLevelType w:val="multilevel"/>
    <w:tmpl w:val="DFF8B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182596"/>
    <w:multiLevelType w:val="hybridMultilevel"/>
    <w:tmpl w:val="4C108F28"/>
    <w:lvl w:ilvl="0" w:tplc="2E1A0856">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BD3B15"/>
    <w:multiLevelType w:val="hybridMultilevel"/>
    <w:tmpl w:val="7CFC496C"/>
    <w:lvl w:ilvl="0" w:tplc="A63E206C">
      <w:start w:val="1"/>
      <w:numFmt w:val="decimal"/>
      <w:lvlText w:val="%1."/>
      <w:lvlJc w:val="left"/>
      <w:pPr>
        <w:tabs>
          <w:tab w:val="num" w:pos="928"/>
        </w:tabs>
        <w:ind w:left="928" w:hanging="360"/>
      </w:pPr>
      <w:rPr>
        <w:b w:val="0"/>
      </w:rPr>
    </w:lvl>
    <w:lvl w:ilvl="1" w:tplc="AE4C1EEC">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CA58A6"/>
    <w:multiLevelType w:val="hybridMultilevel"/>
    <w:tmpl w:val="4D287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625C9E"/>
    <w:multiLevelType w:val="hybridMultilevel"/>
    <w:tmpl w:val="427C1EA8"/>
    <w:lvl w:ilvl="0" w:tplc="8F56619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0C6955"/>
    <w:multiLevelType w:val="hybridMultilevel"/>
    <w:tmpl w:val="E61A0F48"/>
    <w:lvl w:ilvl="0" w:tplc="96EEC9EE">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40F2CE1"/>
    <w:multiLevelType w:val="hybridMultilevel"/>
    <w:tmpl w:val="1F94F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354103"/>
    <w:multiLevelType w:val="hybridMultilevel"/>
    <w:tmpl w:val="7CFC496C"/>
    <w:lvl w:ilvl="0" w:tplc="A63E206C">
      <w:start w:val="1"/>
      <w:numFmt w:val="decimal"/>
      <w:lvlText w:val="%1."/>
      <w:lvlJc w:val="left"/>
      <w:pPr>
        <w:tabs>
          <w:tab w:val="num" w:pos="928"/>
        </w:tabs>
        <w:ind w:left="928" w:hanging="360"/>
      </w:pPr>
      <w:rPr>
        <w:b w:val="0"/>
      </w:rPr>
    </w:lvl>
    <w:lvl w:ilvl="1" w:tplc="AE4C1EEC">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005C79"/>
    <w:multiLevelType w:val="hybridMultilevel"/>
    <w:tmpl w:val="8E3AB2A8"/>
    <w:lvl w:ilvl="0" w:tplc="78664044">
      <w:start w:val="14"/>
      <w:numFmt w:val="lowerLetter"/>
      <w:lvlText w:val="%1)"/>
      <w:lvlJc w:val="left"/>
      <w:pPr>
        <w:tabs>
          <w:tab w:val="num" w:pos="1800"/>
        </w:tabs>
        <w:ind w:left="1800" w:hanging="360"/>
      </w:pPr>
      <w:rPr>
        <w:rFonts w:hint="default"/>
        <w:sz w:val="20"/>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5" w15:restartNumberingAfterBreak="0">
    <w:nsid w:val="18B463AF"/>
    <w:multiLevelType w:val="hybridMultilevel"/>
    <w:tmpl w:val="B3C88E9C"/>
    <w:lvl w:ilvl="0" w:tplc="04150001">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6" w15:restartNumberingAfterBreak="0">
    <w:nsid w:val="1B553EBF"/>
    <w:multiLevelType w:val="hybridMultilevel"/>
    <w:tmpl w:val="CD5CC6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5491224"/>
    <w:multiLevelType w:val="hybridMultilevel"/>
    <w:tmpl w:val="410CB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2A3804"/>
    <w:multiLevelType w:val="hybridMultilevel"/>
    <w:tmpl w:val="1340D7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1A69D3"/>
    <w:multiLevelType w:val="hybridMultilevel"/>
    <w:tmpl w:val="04B28386"/>
    <w:lvl w:ilvl="0" w:tplc="04150001">
      <w:start w:val="1"/>
      <w:numFmt w:val="bullet"/>
      <w:lvlText w:val=""/>
      <w:lvlJc w:val="left"/>
      <w:pPr>
        <w:ind w:left="12" w:hanging="360"/>
      </w:pPr>
      <w:rPr>
        <w:rFonts w:ascii="Symbol" w:hAnsi="Symbol" w:hint="default"/>
      </w:rPr>
    </w:lvl>
    <w:lvl w:ilvl="1" w:tplc="04150003" w:tentative="1">
      <w:start w:val="1"/>
      <w:numFmt w:val="bullet"/>
      <w:lvlText w:val="o"/>
      <w:lvlJc w:val="left"/>
      <w:pPr>
        <w:ind w:left="732" w:hanging="360"/>
      </w:pPr>
      <w:rPr>
        <w:rFonts w:ascii="Courier New" w:hAnsi="Courier New" w:cs="Courier New" w:hint="default"/>
      </w:rPr>
    </w:lvl>
    <w:lvl w:ilvl="2" w:tplc="04150005" w:tentative="1">
      <w:start w:val="1"/>
      <w:numFmt w:val="bullet"/>
      <w:lvlText w:val=""/>
      <w:lvlJc w:val="left"/>
      <w:pPr>
        <w:ind w:left="1452" w:hanging="360"/>
      </w:pPr>
      <w:rPr>
        <w:rFonts w:ascii="Wingdings" w:hAnsi="Wingdings" w:hint="default"/>
      </w:rPr>
    </w:lvl>
    <w:lvl w:ilvl="3" w:tplc="04150001" w:tentative="1">
      <w:start w:val="1"/>
      <w:numFmt w:val="bullet"/>
      <w:lvlText w:val=""/>
      <w:lvlJc w:val="left"/>
      <w:pPr>
        <w:ind w:left="2172" w:hanging="360"/>
      </w:pPr>
      <w:rPr>
        <w:rFonts w:ascii="Symbol" w:hAnsi="Symbol" w:hint="default"/>
      </w:rPr>
    </w:lvl>
    <w:lvl w:ilvl="4" w:tplc="04150003" w:tentative="1">
      <w:start w:val="1"/>
      <w:numFmt w:val="bullet"/>
      <w:lvlText w:val="o"/>
      <w:lvlJc w:val="left"/>
      <w:pPr>
        <w:ind w:left="2892" w:hanging="360"/>
      </w:pPr>
      <w:rPr>
        <w:rFonts w:ascii="Courier New" w:hAnsi="Courier New" w:cs="Courier New" w:hint="default"/>
      </w:rPr>
    </w:lvl>
    <w:lvl w:ilvl="5" w:tplc="04150005" w:tentative="1">
      <w:start w:val="1"/>
      <w:numFmt w:val="bullet"/>
      <w:lvlText w:val=""/>
      <w:lvlJc w:val="left"/>
      <w:pPr>
        <w:ind w:left="3612" w:hanging="360"/>
      </w:pPr>
      <w:rPr>
        <w:rFonts w:ascii="Wingdings" w:hAnsi="Wingdings" w:hint="default"/>
      </w:rPr>
    </w:lvl>
    <w:lvl w:ilvl="6" w:tplc="04150001" w:tentative="1">
      <w:start w:val="1"/>
      <w:numFmt w:val="bullet"/>
      <w:lvlText w:val=""/>
      <w:lvlJc w:val="left"/>
      <w:pPr>
        <w:ind w:left="4332" w:hanging="360"/>
      </w:pPr>
      <w:rPr>
        <w:rFonts w:ascii="Symbol" w:hAnsi="Symbol" w:hint="default"/>
      </w:rPr>
    </w:lvl>
    <w:lvl w:ilvl="7" w:tplc="04150003" w:tentative="1">
      <w:start w:val="1"/>
      <w:numFmt w:val="bullet"/>
      <w:lvlText w:val="o"/>
      <w:lvlJc w:val="left"/>
      <w:pPr>
        <w:ind w:left="5052" w:hanging="360"/>
      </w:pPr>
      <w:rPr>
        <w:rFonts w:ascii="Courier New" w:hAnsi="Courier New" w:cs="Courier New" w:hint="default"/>
      </w:rPr>
    </w:lvl>
    <w:lvl w:ilvl="8" w:tplc="04150005" w:tentative="1">
      <w:start w:val="1"/>
      <w:numFmt w:val="bullet"/>
      <w:lvlText w:val=""/>
      <w:lvlJc w:val="left"/>
      <w:pPr>
        <w:ind w:left="5772" w:hanging="360"/>
      </w:pPr>
      <w:rPr>
        <w:rFonts w:ascii="Wingdings" w:hAnsi="Wingdings" w:hint="default"/>
      </w:rPr>
    </w:lvl>
  </w:abstractNum>
  <w:abstractNum w:abstractNumId="20" w15:restartNumberingAfterBreak="0">
    <w:nsid w:val="355A7D8B"/>
    <w:multiLevelType w:val="hybridMultilevel"/>
    <w:tmpl w:val="C314728A"/>
    <w:lvl w:ilvl="0" w:tplc="A63E206C">
      <w:start w:val="1"/>
      <w:numFmt w:val="decimal"/>
      <w:lvlText w:val="%1."/>
      <w:lvlJc w:val="left"/>
      <w:pPr>
        <w:tabs>
          <w:tab w:val="num" w:pos="720"/>
        </w:tabs>
        <w:ind w:left="720" w:hanging="360"/>
      </w:pPr>
      <w:rPr>
        <w:b w:val="0"/>
      </w:rPr>
    </w:lvl>
    <w:lvl w:ilvl="1" w:tplc="AE4C1EEC">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8B41B7"/>
    <w:multiLevelType w:val="hybridMultilevel"/>
    <w:tmpl w:val="7CFC496C"/>
    <w:lvl w:ilvl="0" w:tplc="A63E206C">
      <w:start w:val="1"/>
      <w:numFmt w:val="decimal"/>
      <w:lvlText w:val="%1."/>
      <w:lvlJc w:val="left"/>
      <w:pPr>
        <w:tabs>
          <w:tab w:val="num" w:pos="928"/>
        </w:tabs>
        <w:ind w:left="928" w:hanging="360"/>
      </w:pPr>
      <w:rPr>
        <w:b w:val="0"/>
      </w:rPr>
    </w:lvl>
    <w:lvl w:ilvl="1" w:tplc="AE4C1EEC">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0D5934"/>
    <w:multiLevelType w:val="hybridMultilevel"/>
    <w:tmpl w:val="E832421A"/>
    <w:lvl w:ilvl="0" w:tplc="A63E206C">
      <w:start w:val="1"/>
      <w:numFmt w:val="decimal"/>
      <w:lvlText w:val="%1."/>
      <w:lvlJc w:val="left"/>
      <w:pPr>
        <w:tabs>
          <w:tab w:val="num" w:pos="720"/>
        </w:tabs>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6175E4"/>
    <w:multiLevelType w:val="multilevel"/>
    <w:tmpl w:val="B8E22BDC"/>
    <w:lvl w:ilvl="0">
      <w:start w:val="1"/>
      <w:numFmt w:val="decimal"/>
      <w:lvlText w:val="%1."/>
      <w:lvlJc w:val="left"/>
      <w:pPr>
        <w:tabs>
          <w:tab w:val="num" w:pos="720"/>
        </w:tabs>
        <w:ind w:left="720" w:hanging="360"/>
      </w:pPr>
    </w:lvl>
    <w:lvl w:ilvl="1">
      <w:start w:val="1"/>
      <w:numFmt w:val="none"/>
      <w:lvlText w:val="1)"/>
      <w:lvlJc w:val="left"/>
      <w:pPr>
        <w:tabs>
          <w:tab w:val="num" w:pos="720"/>
        </w:tabs>
        <w:ind w:left="72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BB32124"/>
    <w:multiLevelType w:val="hybridMultilevel"/>
    <w:tmpl w:val="3EE8D1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62D25DE4"/>
    <w:multiLevelType w:val="hybridMultilevel"/>
    <w:tmpl w:val="9AF07B08"/>
    <w:lvl w:ilvl="0" w:tplc="692896F4">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AC845DF"/>
    <w:multiLevelType w:val="hybridMultilevel"/>
    <w:tmpl w:val="8C88E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AA5900"/>
    <w:multiLevelType w:val="hybridMultilevel"/>
    <w:tmpl w:val="97146226"/>
    <w:lvl w:ilvl="0" w:tplc="B7F4B8E0">
      <w:start w:val="1"/>
      <w:numFmt w:val="decimal"/>
      <w:lvlText w:val="%1)"/>
      <w:lvlJc w:val="left"/>
      <w:pPr>
        <w:ind w:left="360" w:hanging="360"/>
      </w:pPr>
      <w:rPr>
        <w:b w:val="0"/>
        <w:i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FCC435E"/>
    <w:multiLevelType w:val="hybridMultilevel"/>
    <w:tmpl w:val="BC500270"/>
    <w:lvl w:ilvl="0" w:tplc="98A6AB52">
      <w:start w:val="1"/>
      <w:numFmt w:val="decimal"/>
      <w:lvlText w:val="%1)"/>
      <w:lvlJc w:val="left"/>
      <w:pPr>
        <w:ind w:left="1068" w:hanging="360"/>
      </w:pPr>
      <w:rPr>
        <w:rFonts w:hint="default"/>
        <w:b w:val="0"/>
      </w:rPr>
    </w:lvl>
    <w:lvl w:ilvl="1" w:tplc="010EBC84">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76CC3C34"/>
    <w:multiLevelType w:val="multilevel"/>
    <w:tmpl w:val="6A9423C2"/>
    <w:lvl w:ilvl="0">
      <w:start w:val="1"/>
      <w:numFmt w:val="decimal"/>
      <w:lvlText w:val="%1."/>
      <w:lvlJc w:val="left"/>
      <w:pPr>
        <w:tabs>
          <w:tab w:val="num" w:pos="720"/>
        </w:tabs>
        <w:ind w:left="720" w:hanging="360"/>
      </w:pPr>
    </w:lvl>
    <w:lvl w:ilvl="1">
      <w:start w:val="19"/>
      <w:numFmt w:val="bullet"/>
      <w:lvlText w:val=""/>
      <w:lvlJc w:val="left"/>
      <w:pPr>
        <w:tabs>
          <w:tab w:val="num" w:pos="1785"/>
        </w:tabs>
        <w:ind w:left="1785" w:hanging="705"/>
      </w:pPr>
      <w:rPr>
        <w:rFonts w:ascii="Symbol" w:eastAsia="Times New Roman" w:hAnsi="Symbol"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8A519B5"/>
    <w:multiLevelType w:val="hybridMultilevel"/>
    <w:tmpl w:val="E9DAF76A"/>
    <w:lvl w:ilvl="0" w:tplc="118CABDE">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B86D4F"/>
    <w:multiLevelType w:val="hybridMultilevel"/>
    <w:tmpl w:val="6A721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CEB0A58"/>
    <w:multiLevelType w:val="hybridMultilevel"/>
    <w:tmpl w:val="CF523646"/>
    <w:lvl w:ilvl="0" w:tplc="118CABDE">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5D0B4A"/>
    <w:multiLevelType w:val="hybridMultilevel"/>
    <w:tmpl w:val="E72E976C"/>
    <w:lvl w:ilvl="0" w:tplc="AEB61460">
      <w:start w:val="1"/>
      <w:numFmt w:val="decimal"/>
      <w:lvlText w:val="%1."/>
      <w:lvlJc w:val="left"/>
      <w:pPr>
        <w:tabs>
          <w:tab w:val="num" w:pos="720"/>
        </w:tabs>
        <w:ind w:left="720" w:hanging="360"/>
      </w:pPr>
      <w:rPr>
        <w:b w:val="0"/>
        <w:sz w:val="24"/>
        <w:szCs w:val="24"/>
      </w:rPr>
    </w:lvl>
    <w:lvl w:ilvl="1" w:tplc="BE4852B2">
      <w:start w:val="1"/>
      <w:numFmt w:val="lowerLetter"/>
      <w:lvlText w:val="%2."/>
      <w:lvlJc w:val="left"/>
      <w:pPr>
        <w:tabs>
          <w:tab w:val="num" w:pos="1440"/>
        </w:tabs>
        <w:ind w:left="1440" w:hanging="360"/>
      </w:pPr>
      <w:rPr>
        <w:rFonts w:hint="default"/>
      </w:rPr>
    </w:lvl>
    <w:lvl w:ilvl="2" w:tplc="C72EB0F2">
      <w:start w:val="1"/>
      <w:numFmt w:val="upperLetter"/>
      <w:lvlText w:val="%3."/>
      <w:lvlJc w:val="left"/>
      <w:pPr>
        <w:tabs>
          <w:tab w:val="num" w:pos="2670"/>
        </w:tabs>
        <w:ind w:left="2670" w:hanging="690"/>
      </w:pPr>
      <w:rPr>
        <w:rFonts w:hint="default"/>
        <w:b w:val="0"/>
      </w:rPr>
    </w:lvl>
    <w:lvl w:ilvl="3" w:tplc="DEB8C1B2">
      <w:start w:val="1"/>
      <w:numFmt w:val="bullet"/>
      <w:lvlText w:val=""/>
      <w:lvlJc w:val="left"/>
      <w:pPr>
        <w:tabs>
          <w:tab w:val="num" w:pos="2880"/>
        </w:tabs>
        <w:ind w:left="2880" w:hanging="360"/>
      </w:pPr>
      <w:rPr>
        <w:rFonts w:ascii="Symbol" w:hAnsi="Symbol" w:hint="default"/>
      </w:rPr>
    </w:lvl>
    <w:lvl w:ilvl="4" w:tplc="3C08815A">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3"/>
  </w:num>
  <w:num w:numId="2">
    <w:abstractNumId w:val="29"/>
  </w:num>
  <w:num w:numId="3">
    <w:abstractNumId w:val="23"/>
  </w:num>
  <w:num w:numId="4">
    <w:abstractNumId w:val="14"/>
  </w:num>
  <w:num w:numId="5">
    <w:abstractNumId w:val="18"/>
  </w:num>
  <w:num w:numId="6">
    <w:abstractNumId w:val="3"/>
  </w:num>
  <w:num w:numId="7">
    <w:abstractNumId w:val="20"/>
  </w:num>
  <w:num w:numId="8">
    <w:abstractNumId w:val="22"/>
  </w:num>
  <w:num w:numId="9">
    <w:abstractNumId w:val="5"/>
  </w:num>
  <w:num w:numId="10">
    <w:abstractNumId w:val="28"/>
  </w:num>
  <w:num w:numId="11">
    <w:abstractNumId w:val="8"/>
  </w:num>
  <w:num w:numId="12">
    <w:abstractNumId w:val="21"/>
  </w:num>
  <w:num w:numId="13">
    <w:abstractNumId w:val="19"/>
  </w:num>
  <w:num w:numId="14">
    <w:abstractNumId w:val="3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32"/>
  </w:num>
  <w:num w:numId="17">
    <w:abstractNumId w:val="2"/>
  </w:num>
  <w:num w:numId="18">
    <w:abstractNumId w:val="4"/>
  </w:num>
  <w:num w:numId="19">
    <w:abstractNumId w:val="26"/>
  </w:num>
  <w:num w:numId="20">
    <w:abstractNumId w:val="17"/>
  </w:num>
  <w:num w:numId="21">
    <w:abstractNumId w:val="9"/>
  </w:num>
  <w:num w:numId="22">
    <w:abstractNumId w:val="12"/>
  </w:num>
  <w:num w:numId="23">
    <w:abstractNumId w:val="24"/>
  </w:num>
  <w:num w:numId="24">
    <w:abstractNumId w:val="1"/>
  </w:num>
  <w:num w:numId="25">
    <w:abstractNumId w:val="31"/>
  </w:num>
  <w:num w:numId="26">
    <w:abstractNumId w:val="10"/>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7"/>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C2F"/>
    <w:rsid w:val="0002019F"/>
    <w:rsid w:val="00021866"/>
    <w:rsid w:val="00027A9B"/>
    <w:rsid w:val="00032871"/>
    <w:rsid w:val="00050129"/>
    <w:rsid w:val="0005228D"/>
    <w:rsid w:val="0007653D"/>
    <w:rsid w:val="00081F7D"/>
    <w:rsid w:val="00093859"/>
    <w:rsid w:val="000B2782"/>
    <w:rsid w:val="000C346D"/>
    <w:rsid w:val="000E448B"/>
    <w:rsid w:val="000E57CD"/>
    <w:rsid w:val="000E60AB"/>
    <w:rsid w:val="00102761"/>
    <w:rsid w:val="00111F56"/>
    <w:rsid w:val="00113FEA"/>
    <w:rsid w:val="00116E2E"/>
    <w:rsid w:val="00123930"/>
    <w:rsid w:val="00132CE8"/>
    <w:rsid w:val="00137559"/>
    <w:rsid w:val="00137AB9"/>
    <w:rsid w:val="0014588A"/>
    <w:rsid w:val="00145988"/>
    <w:rsid w:val="00160FA3"/>
    <w:rsid w:val="00170807"/>
    <w:rsid w:val="001728A6"/>
    <w:rsid w:val="00183249"/>
    <w:rsid w:val="00186DA0"/>
    <w:rsid w:val="001C6E8F"/>
    <w:rsid w:val="001D090C"/>
    <w:rsid w:val="001F4167"/>
    <w:rsid w:val="0021054F"/>
    <w:rsid w:val="002257DA"/>
    <w:rsid w:val="0022621D"/>
    <w:rsid w:val="00233D45"/>
    <w:rsid w:val="00242D98"/>
    <w:rsid w:val="00242DAE"/>
    <w:rsid w:val="00251101"/>
    <w:rsid w:val="00265FD8"/>
    <w:rsid w:val="00296053"/>
    <w:rsid w:val="002B4DAF"/>
    <w:rsid w:val="002C16C3"/>
    <w:rsid w:val="002C4DC1"/>
    <w:rsid w:val="002E4870"/>
    <w:rsid w:val="002F7805"/>
    <w:rsid w:val="00313A69"/>
    <w:rsid w:val="00371DAB"/>
    <w:rsid w:val="00377603"/>
    <w:rsid w:val="003802EA"/>
    <w:rsid w:val="00383565"/>
    <w:rsid w:val="00391226"/>
    <w:rsid w:val="00397CB0"/>
    <w:rsid w:val="003A2702"/>
    <w:rsid w:val="003E5994"/>
    <w:rsid w:val="003E6FDC"/>
    <w:rsid w:val="003F48A0"/>
    <w:rsid w:val="0041578C"/>
    <w:rsid w:val="00425EAC"/>
    <w:rsid w:val="00431055"/>
    <w:rsid w:val="00432443"/>
    <w:rsid w:val="004569D9"/>
    <w:rsid w:val="00463720"/>
    <w:rsid w:val="00472325"/>
    <w:rsid w:val="00480C08"/>
    <w:rsid w:val="0048770D"/>
    <w:rsid w:val="004902C3"/>
    <w:rsid w:val="00493CF8"/>
    <w:rsid w:val="004A645F"/>
    <w:rsid w:val="004A6640"/>
    <w:rsid w:val="004C08F0"/>
    <w:rsid w:val="004C54A3"/>
    <w:rsid w:val="004D3959"/>
    <w:rsid w:val="004D3D3C"/>
    <w:rsid w:val="004F2ECB"/>
    <w:rsid w:val="004F6982"/>
    <w:rsid w:val="004F6DA1"/>
    <w:rsid w:val="00502246"/>
    <w:rsid w:val="00506206"/>
    <w:rsid w:val="00507D16"/>
    <w:rsid w:val="0051678B"/>
    <w:rsid w:val="005253E3"/>
    <w:rsid w:val="00527EB3"/>
    <w:rsid w:val="00532672"/>
    <w:rsid w:val="00533434"/>
    <w:rsid w:val="00533DE2"/>
    <w:rsid w:val="00544FA2"/>
    <w:rsid w:val="0054577A"/>
    <w:rsid w:val="00557784"/>
    <w:rsid w:val="00566FD2"/>
    <w:rsid w:val="00572F43"/>
    <w:rsid w:val="00586BBA"/>
    <w:rsid w:val="005A193B"/>
    <w:rsid w:val="005A1B5D"/>
    <w:rsid w:val="005B4CB0"/>
    <w:rsid w:val="005C7C2B"/>
    <w:rsid w:val="005E7F90"/>
    <w:rsid w:val="005F2734"/>
    <w:rsid w:val="006016CC"/>
    <w:rsid w:val="00621326"/>
    <w:rsid w:val="006329B2"/>
    <w:rsid w:val="00633171"/>
    <w:rsid w:val="00633918"/>
    <w:rsid w:val="0063650C"/>
    <w:rsid w:val="00644847"/>
    <w:rsid w:val="006546E6"/>
    <w:rsid w:val="00663C58"/>
    <w:rsid w:val="006868C5"/>
    <w:rsid w:val="00692D8F"/>
    <w:rsid w:val="00696EB3"/>
    <w:rsid w:val="006A59B6"/>
    <w:rsid w:val="006A6B57"/>
    <w:rsid w:val="006B01EB"/>
    <w:rsid w:val="006B41C6"/>
    <w:rsid w:val="006D14C6"/>
    <w:rsid w:val="006D6A08"/>
    <w:rsid w:val="006E7099"/>
    <w:rsid w:val="006F6AAF"/>
    <w:rsid w:val="0070593A"/>
    <w:rsid w:val="0071075E"/>
    <w:rsid w:val="00710B54"/>
    <w:rsid w:val="007174FF"/>
    <w:rsid w:val="0074121D"/>
    <w:rsid w:val="00742E1E"/>
    <w:rsid w:val="00746DC2"/>
    <w:rsid w:val="00747F22"/>
    <w:rsid w:val="00760EBB"/>
    <w:rsid w:val="0076720E"/>
    <w:rsid w:val="00767AAD"/>
    <w:rsid w:val="00780568"/>
    <w:rsid w:val="00780AB4"/>
    <w:rsid w:val="00782DAE"/>
    <w:rsid w:val="007951FC"/>
    <w:rsid w:val="007B278A"/>
    <w:rsid w:val="007C0FD5"/>
    <w:rsid w:val="007D67E4"/>
    <w:rsid w:val="007D67E6"/>
    <w:rsid w:val="007F467B"/>
    <w:rsid w:val="007F5B77"/>
    <w:rsid w:val="008141ED"/>
    <w:rsid w:val="008200EC"/>
    <w:rsid w:val="00821445"/>
    <w:rsid w:val="00826803"/>
    <w:rsid w:val="008339F9"/>
    <w:rsid w:val="0084103A"/>
    <w:rsid w:val="00855E12"/>
    <w:rsid w:val="00856245"/>
    <w:rsid w:val="00862A1C"/>
    <w:rsid w:val="008666FA"/>
    <w:rsid w:val="00866B83"/>
    <w:rsid w:val="008723BC"/>
    <w:rsid w:val="00881D40"/>
    <w:rsid w:val="00890840"/>
    <w:rsid w:val="008924D5"/>
    <w:rsid w:val="008D3EF5"/>
    <w:rsid w:val="009169F0"/>
    <w:rsid w:val="0092042F"/>
    <w:rsid w:val="00926431"/>
    <w:rsid w:val="0093098E"/>
    <w:rsid w:val="00934C57"/>
    <w:rsid w:val="00937280"/>
    <w:rsid w:val="0094139D"/>
    <w:rsid w:val="009473DB"/>
    <w:rsid w:val="00964BCE"/>
    <w:rsid w:val="009764F4"/>
    <w:rsid w:val="00996E28"/>
    <w:rsid w:val="009B05C5"/>
    <w:rsid w:val="009B35C6"/>
    <w:rsid w:val="009B7494"/>
    <w:rsid w:val="009C525B"/>
    <w:rsid w:val="009C6851"/>
    <w:rsid w:val="009E2581"/>
    <w:rsid w:val="009E55AC"/>
    <w:rsid w:val="009E5B68"/>
    <w:rsid w:val="00A20C2F"/>
    <w:rsid w:val="00A241F3"/>
    <w:rsid w:val="00A372B9"/>
    <w:rsid w:val="00A91FB3"/>
    <w:rsid w:val="00AA18DA"/>
    <w:rsid w:val="00AC27FD"/>
    <w:rsid w:val="00B01B88"/>
    <w:rsid w:val="00B04E33"/>
    <w:rsid w:val="00B10DC5"/>
    <w:rsid w:val="00B36E67"/>
    <w:rsid w:val="00B43258"/>
    <w:rsid w:val="00B659A1"/>
    <w:rsid w:val="00B66608"/>
    <w:rsid w:val="00B71C5E"/>
    <w:rsid w:val="00B74D4D"/>
    <w:rsid w:val="00B74F54"/>
    <w:rsid w:val="00B9518B"/>
    <w:rsid w:val="00BC02EB"/>
    <w:rsid w:val="00BC065E"/>
    <w:rsid w:val="00BD39A6"/>
    <w:rsid w:val="00BF6F3A"/>
    <w:rsid w:val="00C16EAD"/>
    <w:rsid w:val="00C35882"/>
    <w:rsid w:val="00C51AD8"/>
    <w:rsid w:val="00C51D42"/>
    <w:rsid w:val="00C66F98"/>
    <w:rsid w:val="00C74EBD"/>
    <w:rsid w:val="00C75344"/>
    <w:rsid w:val="00C80E9F"/>
    <w:rsid w:val="00C85D0E"/>
    <w:rsid w:val="00C95975"/>
    <w:rsid w:val="00CB5FD1"/>
    <w:rsid w:val="00CC29D9"/>
    <w:rsid w:val="00CC4726"/>
    <w:rsid w:val="00CD710F"/>
    <w:rsid w:val="00CD7233"/>
    <w:rsid w:val="00D15F01"/>
    <w:rsid w:val="00D23F91"/>
    <w:rsid w:val="00D26B0E"/>
    <w:rsid w:val="00D2761D"/>
    <w:rsid w:val="00D31BDC"/>
    <w:rsid w:val="00D55D19"/>
    <w:rsid w:val="00D744A7"/>
    <w:rsid w:val="00D74E51"/>
    <w:rsid w:val="00D75AFF"/>
    <w:rsid w:val="00D76401"/>
    <w:rsid w:val="00D77BC2"/>
    <w:rsid w:val="00D80926"/>
    <w:rsid w:val="00DC732D"/>
    <w:rsid w:val="00DE4B4F"/>
    <w:rsid w:val="00DF5351"/>
    <w:rsid w:val="00E145CF"/>
    <w:rsid w:val="00E26EB3"/>
    <w:rsid w:val="00E34851"/>
    <w:rsid w:val="00E43B36"/>
    <w:rsid w:val="00E53289"/>
    <w:rsid w:val="00E673B3"/>
    <w:rsid w:val="00E74D5F"/>
    <w:rsid w:val="00E7697E"/>
    <w:rsid w:val="00E8422D"/>
    <w:rsid w:val="00E942BD"/>
    <w:rsid w:val="00EA1BC5"/>
    <w:rsid w:val="00EA42D2"/>
    <w:rsid w:val="00EB6C10"/>
    <w:rsid w:val="00EC3649"/>
    <w:rsid w:val="00EE442E"/>
    <w:rsid w:val="00EE65A0"/>
    <w:rsid w:val="00EF399F"/>
    <w:rsid w:val="00EF61C6"/>
    <w:rsid w:val="00F03AE3"/>
    <w:rsid w:val="00F1448F"/>
    <w:rsid w:val="00F311A0"/>
    <w:rsid w:val="00F31318"/>
    <w:rsid w:val="00F344EE"/>
    <w:rsid w:val="00F41C99"/>
    <w:rsid w:val="00F4743A"/>
    <w:rsid w:val="00F47CB2"/>
    <w:rsid w:val="00F50399"/>
    <w:rsid w:val="00F5766E"/>
    <w:rsid w:val="00F57C32"/>
    <w:rsid w:val="00F677E9"/>
    <w:rsid w:val="00F7190B"/>
    <w:rsid w:val="00F755B7"/>
    <w:rsid w:val="00F759B8"/>
    <w:rsid w:val="00F81E14"/>
    <w:rsid w:val="00F9290E"/>
    <w:rsid w:val="00FA4CD6"/>
    <w:rsid w:val="00FA74B1"/>
    <w:rsid w:val="00FB1A5C"/>
    <w:rsid w:val="00FB43BD"/>
    <w:rsid w:val="00FC4C29"/>
    <w:rsid w:val="00FC5AF8"/>
    <w:rsid w:val="00FE62F8"/>
    <w:rsid w:val="00FE6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D5D74D"/>
  <w15:chartTrackingRefBased/>
  <w15:docId w15:val="{D22842CF-F6CF-49BD-A957-5041288E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72325"/>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502246"/>
    <w:rPr>
      <w:b/>
      <w:bCs/>
    </w:rPr>
  </w:style>
  <w:style w:type="paragraph" w:styleId="Akapitzlist">
    <w:name w:val="List Paragraph"/>
    <w:basedOn w:val="Normalny"/>
    <w:uiPriority w:val="34"/>
    <w:qFormat/>
    <w:rsid w:val="00E8422D"/>
    <w:pPr>
      <w:ind w:left="708"/>
    </w:pPr>
  </w:style>
  <w:style w:type="paragraph" w:styleId="Tekstdymka">
    <w:name w:val="Balloon Text"/>
    <w:basedOn w:val="Normalny"/>
    <w:link w:val="TekstdymkaZnak"/>
    <w:rsid w:val="00D744A7"/>
    <w:rPr>
      <w:rFonts w:ascii="Tahoma" w:hAnsi="Tahoma" w:cs="Tahoma"/>
      <w:sz w:val="16"/>
      <w:szCs w:val="16"/>
    </w:rPr>
  </w:style>
  <w:style w:type="character" w:customStyle="1" w:styleId="TekstdymkaZnak">
    <w:name w:val="Tekst dymka Znak"/>
    <w:link w:val="Tekstdymka"/>
    <w:rsid w:val="00D744A7"/>
    <w:rPr>
      <w:rFonts w:ascii="Tahoma" w:hAnsi="Tahoma" w:cs="Tahoma"/>
      <w:sz w:val="16"/>
      <w:szCs w:val="16"/>
    </w:rPr>
  </w:style>
  <w:style w:type="paragraph" w:styleId="Nagwek">
    <w:name w:val="header"/>
    <w:basedOn w:val="Normalny"/>
    <w:link w:val="NagwekZnak"/>
    <w:rsid w:val="008723BC"/>
    <w:pPr>
      <w:tabs>
        <w:tab w:val="center" w:pos="4536"/>
        <w:tab w:val="right" w:pos="9072"/>
      </w:tabs>
    </w:pPr>
  </w:style>
  <w:style w:type="character" w:customStyle="1" w:styleId="NagwekZnak">
    <w:name w:val="Nagłówek Znak"/>
    <w:link w:val="Nagwek"/>
    <w:rsid w:val="008723BC"/>
    <w:rPr>
      <w:sz w:val="24"/>
      <w:szCs w:val="24"/>
    </w:rPr>
  </w:style>
  <w:style w:type="paragraph" w:styleId="Stopka">
    <w:name w:val="footer"/>
    <w:basedOn w:val="Normalny"/>
    <w:link w:val="StopkaZnak"/>
    <w:uiPriority w:val="99"/>
    <w:rsid w:val="008723BC"/>
    <w:pPr>
      <w:tabs>
        <w:tab w:val="center" w:pos="4536"/>
        <w:tab w:val="right" w:pos="9072"/>
      </w:tabs>
    </w:pPr>
  </w:style>
  <w:style w:type="character" w:customStyle="1" w:styleId="StopkaZnak">
    <w:name w:val="Stopka Znak"/>
    <w:link w:val="Stopka"/>
    <w:uiPriority w:val="99"/>
    <w:rsid w:val="008723BC"/>
    <w:rPr>
      <w:sz w:val="24"/>
      <w:szCs w:val="24"/>
    </w:rPr>
  </w:style>
  <w:style w:type="paragraph" w:styleId="Tekstprzypisudolnego">
    <w:name w:val="footnote text"/>
    <w:basedOn w:val="Normalny"/>
    <w:link w:val="TekstprzypisudolnegoZnak"/>
    <w:uiPriority w:val="99"/>
    <w:unhideWhenUsed/>
    <w:rsid w:val="00A241F3"/>
    <w:rPr>
      <w:rFonts w:ascii="Calibri" w:hAnsi="Calibri"/>
      <w:sz w:val="20"/>
      <w:szCs w:val="20"/>
      <w:lang w:eastAsia="en-US"/>
    </w:rPr>
  </w:style>
  <w:style w:type="character" w:customStyle="1" w:styleId="TekstprzypisudolnegoZnak">
    <w:name w:val="Tekst przypisu dolnego Znak"/>
    <w:link w:val="Tekstprzypisudolnego"/>
    <w:uiPriority w:val="99"/>
    <w:rsid w:val="00A241F3"/>
    <w:rPr>
      <w:rFonts w:ascii="Calibri" w:hAnsi="Calibri"/>
      <w:lang w:eastAsia="en-US"/>
    </w:rPr>
  </w:style>
  <w:style w:type="character" w:styleId="Odwoanieprzypisudolnego">
    <w:name w:val="footnote reference"/>
    <w:uiPriority w:val="99"/>
    <w:unhideWhenUsed/>
    <w:rsid w:val="00A241F3"/>
    <w:rPr>
      <w:rFonts w:cs="Times New Roman"/>
      <w:vertAlign w:val="superscript"/>
    </w:rPr>
  </w:style>
  <w:style w:type="paragraph" w:customStyle="1" w:styleId="Akapitzlist1">
    <w:name w:val="Akapit z listą1"/>
    <w:basedOn w:val="Normalny"/>
    <w:rsid w:val="00A241F3"/>
    <w:pPr>
      <w:ind w:left="720"/>
    </w:pPr>
    <w:rPr>
      <w:sz w:val="28"/>
      <w:szCs w:val="20"/>
    </w:rPr>
  </w:style>
  <w:style w:type="paragraph" w:styleId="Poprawka">
    <w:name w:val="Revision"/>
    <w:hidden/>
    <w:uiPriority w:val="99"/>
    <w:semiHidden/>
    <w:rsid w:val="00F57C32"/>
    <w:rPr>
      <w:sz w:val="24"/>
      <w:szCs w:val="24"/>
    </w:rPr>
  </w:style>
  <w:style w:type="character" w:styleId="Odwoaniedokomentarza">
    <w:name w:val="annotation reference"/>
    <w:rsid w:val="00F57C32"/>
    <w:rPr>
      <w:sz w:val="16"/>
      <w:szCs w:val="16"/>
    </w:rPr>
  </w:style>
  <w:style w:type="paragraph" w:styleId="Tekstkomentarza">
    <w:name w:val="annotation text"/>
    <w:basedOn w:val="Normalny"/>
    <w:link w:val="TekstkomentarzaZnak"/>
    <w:rsid w:val="00F57C32"/>
    <w:rPr>
      <w:sz w:val="20"/>
      <w:szCs w:val="20"/>
    </w:rPr>
  </w:style>
  <w:style w:type="character" w:customStyle="1" w:styleId="TekstkomentarzaZnak">
    <w:name w:val="Tekst komentarza Znak"/>
    <w:basedOn w:val="Domylnaczcionkaakapitu"/>
    <w:link w:val="Tekstkomentarza"/>
    <w:rsid w:val="00F57C32"/>
  </w:style>
  <w:style w:type="paragraph" w:styleId="Tematkomentarza">
    <w:name w:val="annotation subject"/>
    <w:basedOn w:val="Tekstkomentarza"/>
    <w:next w:val="Tekstkomentarza"/>
    <w:link w:val="TematkomentarzaZnak"/>
    <w:rsid w:val="00F57C32"/>
    <w:rPr>
      <w:b/>
      <w:bCs/>
    </w:rPr>
  </w:style>
  <w:style w:type="character" w:customStyle="1" w:styleId="TematkomentarzaZnak">
    <w:name w:val="Temat komentarza Znak"/>
    <w:link w:val="Tematkomentarza"/>
    <w:rsid w:val="00F57C32"/>
    <w:rPr>
      <w:b/>
      <w:bCs/>
    </w:rPr>
  </w:style>
  <w:style w:type="paragraph" w:styleId="NormalnyWeb">
    <w:name w:val="Normal (Web)"/>
    <w:basedOn w:val="Normalny"/>
    <w:uiPriority w:val="99"/>
    <w:unhideWhenUsed/>
    <w:rsid w:val="0041578C"/>
    <w:pPr>
      <w:spacing w:before="100" w:beforeAutospacing="1" w:after="100" w:afterAutospacing="1"/>
    </w:pPr>
  </w:style>
  <w:style w:type="character" w:styleId="Pogrubienie">
    <w:name w:val="Strong"/>
    <w:uiPriority w:val="22"/>
    <w:qFormat/>
    <w:rsid w:val="0041578C"/>
    <w:rPr>
      <w:b/>
      <w:bCs/>
    </w:rPr>
  </w:style>
  <w:style w:type="character" w:styleId="Hipercze">
    <w:name w:val="Hyperlink"/>
    <w:rsid w:val="0041578C"/>
    <w:rPr>
      <w:color w:val="0563C1"/>
      <w:u w:val="single"/>
    </w:rPr>
  </w:style>
  <w:style w:type="character" w:styleId="Nierozpoznanawzmianka">
    <w:name w:val="Unresolved Mention"/>
    <w:uiPriority w:val="99"/>
    <w:semiHidden/>
    <w:unhideWhenUsed/>
    <w:rsid w:val="0041578C"/>
    <w:rPr>
      <w:color w:val="605E5C"/>
      <w:shd w:val="clear" w:color="auto" w:fill="E1DFDD"/>
    </w:rPr>
  </w:style>
  <w:style w:type="paragraph" w:customStyle="1" w:styleId="Default">
    <w:name w:val="Default"/>
    <w:rsid w:val="00AC27F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042878">
      <w:bodyDiv w:val="1"/>
      <w:marLeft w:val="0"/>
      <w:marRight w:val="0"/>
      <w:marTop w:val="0"/>
      <w:marBottom w:val="0"/>
      <w:divBdr>
        <w:top w:val="none" w:sz="0" w:space="0" w:color="auto"/>
        <w:left w:val="none" w:sz="0" w:space="0" w:color="auto"/>
        <w:bottom w:val="none" w:sz="0" w:space="0" w:color="auto"/>
        <w:right w:val="none" w:sz="0" w:space="0" w:color="auto"/>
      </w:divBdr>
    </w:div>
    <w:div w:id="781263218">
      <w:bodyDiv w:val="1"/>
      <w:marLeft w:val="0"/>
      <w:marRight w:val="0"/>
      <w:marTop w:val="0"/>
      <w:marBottom w:val="0"/>
      <w:divBdr>
        <w:top w:val="none" w:sz="0" w:space="0" w:color="auto"/>
        <w:left w:val="none" w:sz="0" w:space="0" w:color="auto"/>
        <w:bottom w:val="none" w:sz="0" w:space="0" w:color="auto"/>
        <w:right w:val="none" w:sz="0" w:space="0" w:color="auto"/>
      </w:divBdr>
    </w:div>
    <w:div w:id="207331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ycow@poznan.lasy.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43CC056B9BB2848BDC04F5E5BF156EF" ma:contentTypeVersion="11" ma:contentTypeDescription="Utwórz nowy dokument." ma:contentTypeScope="" ma:versionID="a1ba35965f3729be7dde3ebd59b39f96">
  <xsd:schema xmlns:xsd="http://www.w3.org/2001/XMLSchema" xmlns:xs="http://www.w3.org/2001/XMLSchema" xmlns:p="http://schemas.microsoft.com/office/2006/metadata/properties" xmlns:ns2="f072f90e-8fe8-4b5f-ba06-eec7a6223f30" xmlns:ns3="ed2671e6-61ce-4d47-a53b-cc8537fbb0a6" targetNamespace="http://schemas.microsoft.com/office/2006/metadata/properties" ma:root="true" ma:fieldsID="4e2291e70cc0d99a5e922c5a53a773a1" ns2:_="" ns3:_="">
    <xsd:import namespace="f072f90e-8fe8-4b5f-ba06-eec7a6223f30"/>
    <xsd:import namespace="ed2671e6-61ce-4d47-a53b-cc8537fbb0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2f90e-8fe8-4b5f-ba06-eec7a6223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2f550f-5979-405f-865d-59b2066768f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2671e6-61ce-4d47-a53b-cc8537fbb0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7f9a7da-1eca-44cc-9188-9e3c649c133c}" ma:internalName="TaxCatchAll" ma:showField="CatchAllData" ma:web="ed2671e6-61ce-4d47-a53b-cc8537fbb0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d2671e6-61ce-4d47-a53b-cc8537fbb0a6"/>
    <lcf76f155ced4ddcb4097134ff3c332f xmlns="f072f90e-8fe8-4b5f-ba06-eec7a6223f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C85686-0D4C-44F7-9B35-603217AEE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2f90e-8fe8-4b5f-ba06-eec7a6223f30"/>
    <ds:schemaRef ds:uri="ed2671e6-61ce-4d47-a53b-cc8537fbb0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7829CB-BCF0-478C-8BCD-42409D6ADDFD}">
  <ds:schemaRefs>
    <ds:schemaRef ds:uri="http://schemas.openxmlformats.org/officeDocument/2006/bibliography"/>
  </ds:schemaRefs>
</ds:datastoreItem>
</file>

<file path=customXml/itemProps3.xml><?xml version="1.0" encoding="utf-8"?>
<ds:datastoreItem xmlns:ds="http://schemas.openxmlformats.org/officeDocument/2006/customXml" ds:itemID="{DD2A3EDE-DC4B-4439-8E63-168EA5385458}">
  <ds:schemaRefs>
    <ds:schemaRef ds:uri="http://schemas.microsoft.com/sharepoint/v3/contenttype/forms"/>
  </ds:schemaRefs>
</ds:datastoreItem>
</file>

<file path=customXml/itemProps4.xml><?xml version="1.0" encoding="utf-8"?>
<ds:datastoreItem xmlns:ds="http://schemas.openxmlformats.org/officeDocument/2006/customXml" ds:itemID="{30898145-287B-4B30-BC82-F1C43F98F271}">
  <ds:schemaRefs>
    <ds:schemaRef ds:uri="http://schemas.microsoft.com/office/2006/metadata/properties"/>
    <ds:schemaRef ds:uri="http://schemas.microsoft.com/office/infopath/2007/PartnerControls"/>
    <ds:schemaRef ds:uri="ed2671e6-61ce-4d47-a53b-cc8537fbb0a6"/>
    <ds:schemaRef ds:uri="f072f90e-8fe8-4b5f-ba06-eec7a6223f30"/>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2569</Words>
  <Characters>15420</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Załącznik nr 1 do oferty</vt:lpstr>
    </vt:vector>
  </TitlesOfParts>
  <Company>Urząd Miasta w Ostrowie Wlkp. 6</Company>
  <LinksUpToDate>false</LinksUpToDate>
  <CharactersWithSpaces>17954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oferty</dc:title>
  <dc:subject/>
  <dc:creator>Makra</dc:creator>
  <cp:keywords/>
  <cp:lastModifiedBy>Wiatrak Robert</cp:lastModifiedBy>
  <cp:revision>4</cp:revision>
  <cp:lastPrinted>2026-02-05T07:40:00Z</cp:lastPrinted>
  <dcterms:created xsi:type="dcterms:W3CDTF">2026-02-05T07:24:00Z</dcterms:created>
  <dcterms:modified xsi:type="dcterms:W3CDTF">2026-02-05T09:33:00Z</dcterms:modified>
</cp:coreProperties>
</file>